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3F1A9" w14:textId="77DE46A2" w:rsidR="00077181" w:rsidRPr="004B5716" w:rsidRDefault="00441992">
      <w:pPr>
        <w:rPr>
          <w:b/>
          <w:bCs/>
        </w:rPr>
      </w:pPr>
      <w:r w:rsidRPr="004B5716">
        <w:rPr>
          <w:b/>
          <w:bCs/>
        </w:rPr>
        <w:t>Policy:</w:t>
      </w:r>
    </w:p>
    <w:p w14:paraId="074CE818" w14:textId="4C287FD4" w:rsidR="00441992" w:rsidRDefault="00441992" w:rsidP="00441992">
      <w:pPr>
        <w:pStyle w:val="BodyText"/>
        <w:spacing w:before="2"/>
        <w:ind w:left="100" w:firstLine="0"/>
      </w:pPr>
      <w:r>
        <w:t>The</w:t>
      </w:r>
      <w:r>
        <w:rPr>
          <w:spacing w:val="-15"/>
        </w:rPr>
        <w:t xml:space="preserve"> </w:t>
      </w:r>
      <w:r>
        <w:t>AD</w:t>
      </w:r>
      <w:r w:rsidR="004B5716">
        <w:t>H</w:t>
      </w:r>
      <w:r>
        <w:t>C</w:t>
      </w:r>
      <w:r>
        <w:rPr>
          <w:spacing w:val="-2"/>
        </w:rPr>
        <w:t xml:space="preserve"> </w:t>
      </w:r>
      <w:r>
        <w:t>will</w:t>
      </w:r>
      <w:r>
        <w:rPr>
          <w:spacing w:val="-1"/>
        </w:rPr>
        <w:t xml:space="preserve"> </w:t>
      </w:r>
      <w:r>
        <w:t>ensure</w:t>
      </w:r>
      <w:r>
        <w:rPr>
          <w:spacing w:val="-2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each</w:t>
      </w:r>
      <w:r>
        <w:rPr>
          <w:spacing w:val="-2"/>
        </w:rPr>
        <w:t xml:space="preserve"> </w:t>
      </w:r>
      <w:r>
        <w:t>registrant</w:t>
      </w:r>
      <w:r>
        <w:rPr>
          <w:spacing w:val="-2"/>
        </w:rPr>
        <w:t xml:space="preserve"> </w:t>
      </w:r>
      <w:r>
        <w:t>has</w:t>
      </w:r>
      <w:r>
        <w:rPr>
          <w:spacing w:val="-1"/>
        </w:rPr>
        <w:t xml:space="preserve"> </w:t>
      </w:r>
      <w:r>
        <w:t>access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common</w:t>
      </w:r>
      <w:r>
        <w:rPr>
          <w:spacing w:val="-1"/>
        </w:rPr>
        <w:t xml:space="preserve"> </w:t>
      </w:r>
      <w:r>
        <w:t>spaces</w:t>
      </w:r>
      <w:r>
        <w:rPr>
          <w:spacing w:val="-1"/>
        </w:rPr>
        <w:t xml:space="preserve"> </w:t>
      </w:r>
      <w:r>
        <w:t>inside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outside</w:t>
      </w:r>
      <w:r>
        <w:rPr>
          <w:spacing w:val="-2"/>
        </w:rPr>
        <w:t xml:space="preserve"> </w:t>
      </w:r>
      <w:r w:rsidR="004B5716">
        <w:t xml:space="preserve">of </w:t>
      </w:r>
      <w:r>
        <w:t>the</w:t>
      </w:r>
      <w:r>
        <w:rPr>
          <w:spacing w:val="-2"/>
        </w:rPr>
        <w:t xml:space="preserve"> </w:t>
      </w:r>
      <w:r>
        <w:t>Facility</w:t>
      </w:r>
      <w:r w:rsidRPr="00441992">
        <w:rPr>
          <w:b/>
          <w:sz w:val="28"/>
          <w:szCs w:val="28"/>
        </w:rPr>
        <w:t xml:space="preserve"> and</w:t>
      </w:r>
      <w:r w:rsidR="004B5716">
        <w:rPr>
          <w:b/>
          <w:sz w:val="28"/>
          <w:szCs w:val="28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registrants</w:t>
      </w:r>
      <w:r>
        <w:rPr>
          <w:spacing w:val="-2"/>
        </w:rPr>
        <w:t xml:space="preserve"> </w:t>
      </w:r>
      <w:r>
        <w:t>are</w:t>
      </w:r>
      <w:r>
        <w:rPr>
          <w:spacing w:val="-2"/>
        </w:rPr>
        <w:t xml:space="preserve"> </w:t>
      </w:r>
      <w:r>
        <w:t>no</w:t>
      </w:r>
      <w:r w:rsidR="004B5716">
        <w:t xml:space="preserve">t </w:t>
      </w:r>
      <w:r>
        <w:rPr>
          <w:spacing w:val="-57"/>
        </w:rPr>
        <w:t xml:space="preserve">     </w:t>
      </w:r>
      <w:r>
        <w:t>inhibited</w:t>
      </w:r>
      <w:r>
        <w:rPr>
          <w:spacing w:val="-1"/>
        </w:rPr>
        <w:t xml:space="preserve"> </w:t>
      </w:r>
      <w:r>
        <w:t>from</w:t>
      </w:r>
      <w:r>
        <w:rPr>
          <w:spacing w:val="-1"/>
        </w:rPr>
        <w:t xml:space="preserve"> </w:t>
      </w:r>
      <w:r>
        <w:t>entering or exiting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building, as desired. The</w:t>
      </w:r>
      <w:r>
        <w:rPr>
          <w:spacing w:val="-15"/>
        </w:rPr>
        <w:t xml:space="preserve"> </w:t>
      </w:r>
      <w:r>
        <w:t>AD</w:t>
      </w:r>
      <w:r w:rsidR="004B5716">
        <w:t>H</w:t>
      </w:r>
      <w:r>
        <w:t>C</w:t>
      </w:r>
      <w:r>
        <w:rPr>
          <w:spacing w:val="-1"/>
        </w:rPr>
        <w:t xml:space="preserve"> </w:t>
      </w:r>
      <w:r>
        <w:t>will</w:t>
      </w:r>
      <w:r>
        <w:rPr>
          <w:spacing w:val="-2"/>
        </w:rPr>
        <w:t xml:space="preserve"> </w:t>
      </w:r>
      <w:r>
        <w:t>ensure</w:t>
      </w:r>
      <w:r>
        <w:rPr>
          <w:spacing w:val="-2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setting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physically</w:t>
      </w:r>
      <w:r>
        <w:rPr>
          <w:spacing w:val="-1"/>
        </w:rPr>
        <w:t xml:space="preserve"> </w:t>
      </w:r>
      <w:r>
        <w:t>accessible.</w:t>
      </w:r>
    </w:p>
    <w:p w14:paraId="2548AFA9" w14:textId="2C70965E" w:rsidR="00441992" w:rsidRDefault="00441992"/>
    <w:p w14:paraId="4D686D69" w14:textId="3A3A4098" w:rsidR="00441992" w:rsidRDefault="00441992"/>
    <w:p w14:paraId="67CCCCD3" w14:textId="56776D1C" w:rsidR="00441992" w:rsidRPr="004B5716" w:rsidRDefault="00441992">
      <w:pPr>
        <w:rPr>
          <w:b/>
          <w:bCs/>
        </w:rPr>
      </w:pPr>
      <w:r w:rsidRPr="004B5716">
        <w:rPr>
          <w:b/>
          <w:bCs/>
        </w:rPr>
        <w:t>Procedure:</w:t>
      </w:r>
    </w:p>
    <w:p w14:paraId="3D0058A5" w14:textId="7400BF3E" w:rsidR="00441992" w:rsidRDefault="00441992" w:rsidP="00441992">
      <w:pPr>
        <w:pStyle w:val="ListParagraph"/>
        <w:numPr>
          <w:ilvl w:val="1"/>
          <w:numId w:val="1"/>
        </w:numPr>
        <w:tabs>
          <w:tab w:val="left" w:pos="820"/>
        </w:tabs>
        <w:spacing w:line="261" w:lineRule="auto"/>
        <w:ind w:right="487"/>
        <w:rPr>
          <w:sz w:val="24"/>
        </w:rPr>
      </w:pPr>
      <w:bookmarkStart w:id="0" w:name="_Hlk100238115"/>
      <w:r w:rsidRPr="00441992">
        <w:rPr>
          <w:sz w:val="24"/>
        </w:rPr>
        <w:t xml:space="preserve"> </w:t>
      </w:r>
      <w:r>
        <w:rPr>
          <w:sz w:val="24"/>
        </w:rPr>
        <w:t>All registrants will have access to the amenities provided throughout the Facility.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Offered amenities include therapy room, quiet room, dining area, and an </w:t>
      </w:r>
      <w:r w:rsidR="004B5716">
        <w:rPr>
          <w:sz w:val="24"/>
        </w:rPr>
        <w:t>activity room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All registrants will have the freedom to move about the inside and outside</w:t>
      </w:r>
      <w:r>
        <w:rPr>
          <w:spacing w:val="-57"/>
          <w:sz w:val="24"/>
        </w:rPr>
        <w:t xml:space="preserve"> </w:t>
      </w:r>
      <w:r>
        <w:rPr>
          <w:sz w:val="24"/>
        </w:rPr>
        <w:t>spaces</w:t>
      </w:r>
      <w:r>
        <w:rPr>
          <w:spacing w:val="-2"/>
          <w:sz w:val="24"/>
        </w:rPr>
        <w:t xml:space="preserve"> </w:t>
      </w:r>
      <w:r>
        <w:rPr>
          <w:sz w:val="24"/>
        </w:rPr>
        <w:t>made</w:t>
      </w:r>
      <w:r>
        <w:rPr>
          <w:spacing w:val="-3"/>
          <w:sz w:val="24"/>
        </w:rPr>
        <w:t xml:space="preserve"> </w:t>
      </w:r>
      <w:r>
        <w:rPr>
          <w:sz w:val="24"/>
        </w:rPr>
        <w:t>available</w:t>
      </w:r>
      <w:r>
        <w:rPr>
          <w:spacing w:val="-3"/>
          <w:sz w:val="24"/>
        </w:rPr>
        <w:t xml:space="preserve"> </w:t>
      </w:r>
      <w:r>
        <w:rPr>
          <w:sz w:val="24"/>
        </w:rPr>
        <w:t>for</w:t>
      </w:r>
      <w:r>
        <w:rPr>
          <w:spacing w:val="-1"/>
          <w:sz w:val="24"/>
        </w:rPr>
        <w:t xml:space="preserve"> </w:t>
      </w:r>
      <w:r>
        <w:rPr>
          <w:sz w:val="24"/>
        </w:rPr>
        <w:t>their</w:t>
      </w:r>
      <w:r>
        <w:rPr>
          <w:spacing w:val="-2"/>
          <w:sz w:val="24"/>
        </w:rPr>
        <w:t xml:space="preserve"> </w:t>
      </w:r>
      <w:r>
        <w:rPr>
          <w:sz w:val="24"/>
        </w:rPr>
        <w:t>use,</w:t>
      </w:r>
      <w:r>
        <w:rPr>
          <w:spacing w:val="-2"/>
          <w:sz w:val="24"/>
        </w:rPr>
        <w:t xml:space="preserve"> </w:t>
      </w:r>
      <w:r>
        <w:rPr>
          <w:sz w:val="24"/>
        </w:rPr>
        <w:t>consistent</w:t>
      </w:r>
      <w:r>
        <w:rPr>
          <w:spacing w:val="-2"/>
          <w:sz w:val="24"/>
        </w:rPr>
        <w:t xml:space="preserve"> </w:t>
      </w:r>
      <w:r>
        <w:rPr>
          <w:sz w:val="24"/>
        </w:rPr>
        <w:t>with</w:t>
      </w:r>
      <w:r>
        <w:rPr>
          <w:spacing w:val="-2"/>
          <w:sz w:val="24"/>
        </w:rPr>
        <w:t xml:space="preserve"> </w:t>
      </w:r>
      <w:r>
        <w:rPr>
          <w:sz w:val="24"/>
        </w:rPr>
        <w:t>their</w:t>
      </w:r>
      <w:r>
        <w:rPr>
          <w:spacing w:val="-2"/>
          <w:sz w:val="24"/>
        </w:rPr>
        <w:t xml:space="preserve"> </w:t>
      </w:r>
      <w:r>
        <w:rPr>
          <w:sz w:val="24"/>
        </w:rPr>
        <w:t>individual</w:t>
      </w:r>
      <w:r>
        <w:rPr>
          <w:spacing w:val="-1"/>
          <w:sz w:val="24"/>
        </w:rPr>
        <w:t xml:space="preserve"> </w:t>
      </w:r>
      <w:r>
        <w:rPr>
          <w:sz w:val="24"/>
        </w:rPr>
        <w:t>needs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desires.</w:t>
      </w:r>
    </w:p>
    <w:p w14:paraId="03708465" w14:textId="48BCBB1C" w:rsidR="00441992" w:rsidRDefault="00441992" w:rsidP="00441992">
      <w:pPr>
        <w:pStyle w:val="ListParagraph"/>
        <w:numPr>
          <w:ilvl w:val="0"/>
          <w:numId w:val="3"/>
        </w:numPr>
        <w:tabs>
          <w:tab w:val="left" w:pos="820"/>
        </w:tabs>
        <w:spacing w:line="261" w:lineRule="auto"/>
        <w:ind w:right="518"/>
        <w:rPr>
          <w:sz w:val="24"/>
        </w:rPr>
      </w:pP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staff</w:t>
      </w:r>
      <w:r>
        <w:rPr>
          <w:spacing w:val="-2"/>
          <w:sz w:val="24"/>
        </w:rPr>
        <w:t xml:space="preserve"> </w:t>
      </w:r>
      <w:r>
        <w:rPr>
          <w:sz w:val="24"/>
        </w:rPr>
        <w:t>will</w:t>
      </w:r>
      <w:r>
        <w:rPr>
          <w:spacing w:val="-2"/>
          <w:sz w:val="24"/>
        </w:rPr>
        <w:t xml:space="preserve"> </w:t>
      </w:r>
      <w:r>
        <w:rPr>
          <w:sz w:val="24"/>
        </w:rPr>
        <w:t>assist</w:t>
      </w:r>
      <w:r>
        <w:rPr>
          <w:spacing w:val="-2"/>
          <w:sz w:val="24"/>
        </w:rPr>
        <w:t xml:space="preserve"> </w:t>
      </w:r>
      <w:r>
        <w:rPr>
          <w:sz w:val="24"/>
        </w:rPr>
        <w:t>registrants</w:t>
      </w:r>
      <w:r>
        <w:rPr>
          <w:spacing w:val="-2"/>
          <w:sz w:val="24"/>
        </w:rPr>
        <w:t xml:space="preserve"> </w:t>
      </w:r>
      <w:r>
        <w:rPr>
          <w:sz w:val="24"/>
        </w:rPr>
        <w:t>in</w:t>
      </w:r>
      <w:r>
        <w:rPr>
          <w:spacing w:val="-3"/>
          <w:sz w:val="24"/>
        </w:rPr>
        <w:t xml:space="preserve"> </w:t>
      </w:r>
      <w:r>
        <w:rPr>
          <w:sz w:val="24"/>
        </w:rPr>
        <w:t>securing</w:t>
      </w:r>
      <w:r>
        <w:rPr>
          <w:spacing w:val="-2"/>
          <w:sz w:val="24"/>
        </w:rPr>
        <w:t xml:space="preserve"> </w:t>
      </w:r>
      <w:r>
        <w:rPr>
          <w:sz w:val="24"/>
        </w:rPr>
        <w:t>assistive</w:t>
      </w:r>
      <w:r>
        <w:rPr>
          <w:spacing w:val="-3"/>
          <w:sz w:val="24"/>
        </w:rPr>
        <w:t xml:space="preserve"> </w:t>
      </w:r>
      <w:r>
        <w:rPr>
          <w:sz w:val="24"/>
        </w:rPr>
        <w:t>devices</w:t>
      </w:r>
      <w:r>
        <w:rPr>
          <w:spacing w:val="-2"/>
          <w:sz w:val="24"/>
        </w:rPr>
        <w:t xml:space="preserve"> </w:t>
      </w:r>
      <w:r>
        <w:rPr>
          <w:sz w:val="24"/>
        </w:rPr>
        <w:t>needed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help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registrants</w:t>
      </w:r>
      <w:r w:rsidR="004B5716">
        <w:rPr>
          <w:sz w:val="24"/>
        </w:rPr>
        <w:t xml:space="preserve"> </w:t>
      </w:r>
      <w:r>
        <w:rPr>
          <w:spacing w:val="-57"/>
          <w:sz w:val="24"/>
        </w:rPr>
        <w:t xml:space="preserve"> </w:t>
      </w:r>
      <w:r>
        <w:rPr>
          <w:sz w:val="24"/>
        </w:rPr>
        <w:t>move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about</w:t>
      </w:r>
      <w:r>
        <w:rPr>
          <w:spacing w:val="-1"/>
          <w:sz w:val="24"/>
        </w:rPr>
        <w:t xml:space="preserve"> </w:t>
      </w:r>
      <w:r>
        <w:rPr>
          <w:sz w:val="24"/>
        </w:rPr>
        <w:t>or access</w:t>
      </w:r>
      <w:r>
        <w:rPr>
          <w:spacing w:val="-1"/>
          <w:sz w:val="24"/>
        </w:rPr>
        <w:t xml:space="preserve"> </w:t>
      </w:r>
      <w:r>
        <w:rPr>
          <w:sz w:val="24"/>
        </w:rPr>
        <w:t>areas of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Facility.</w:t>
      </w:r>
    </w:p>
    <w:p w14:paraId="13EC4CA6" w14:textId="71A1E5A9" w:rsidR="00441992" w:rsidRPr="00441992" w:rsidRDefault="00441992" w:rsidP="00441992">
      <w:pPr>
        <w:pStyle w:val="ListParagraph"/>
        <w:numPr>
          <w:ilvl w:val="0"/>
          <w:numId w:val="3"/>
        </w:numPr>
        <w:tabs>
          <w:tab w:val="left" w:pos="820"/>
        </w:tabs>
        <w:spacing w:before="24" w:line="261" w:lineRule="auto"/>
        <w:ind w:right="172"/>
        <w:rPr>
          <w:b/>
          <w:sz w:val="24"/>
        </w:rPr>
      </w:pPr>
      <w:r w:rsidRPr="00441992">
        <w:rPr>
          <w:sz w:val="24"/>
        </w:rPr>
        <w:t>Staff</w:t>
      </w:r>
      <w:r w:rsidRPr="00441992">
        <w:rPr>
          <w:spacing w:val="-2"/>
          <w:sz w:val="24"/>
        </w:rPr>
        <w:t xml:space="preserve"> </w:t>
      </w:r>
      <w:r w:rsidRPr="00441992">
        <w:rPr>
          <w:sz w:val="24"/>
        </w:rPr>
        <w:t>members</w:t>
      </w:r>
      <w:r w:rsidRPr="00441992">
        <w:rPr>
          <w:spacing w:val="-2"/>
          <w:sz w:val="24"/>
        </w:rPr>
        <w:t xml:space="preserve"> </w:t>
      </w:r>
      <w:r w:rsidRPr="00441992">
        <w:rPr>
          <w:sz w:val="24"/>
        </w:rPr>
        <w:t>will</w:t>
      </w:r>
      <w:r w:rsidRPr="00441992">
        <w:rPr>
          <w:spacing w:val="-2"/>
          <w:sz w:val="24"/>
        </w:rPr>
        <w:t xml:space="preserve"> </w:t>
      </w:r>
      <w:r w:rsidRPr="00441992">
        <w:rPr>
          <w:sz w:val="24"/>
        </w:rPr>
        <w:t>ensure</w:t>
      </w:r>
      <w:r w:rsidRPr="00441992">
        <w:rPr>
          <w:spacing w:val="-2"/>
          <w:sz w:val="24"/>
        </w:rPr>
        <w:t xml:space="preserve"> </w:t>
      </w:r>
      <w:r w:rsidRPr="00441992">
        <w:rPr>
          <w:sz w:val="24"/>
        </w:rPr>
        <w:t>that</w:t>
      </w:r>
      <w:r w:rsidRPr="00441992">
        <w:rPr>
          <w:spacing w:val="-2"/>
          <w:sz w:val="24"/>
        </w:rPr>
        <w:t xml:space="preserve"> </w:t>
      </w:r>
      <w:r w:rsidRPr="00441992">
        <w:rPr>
          <w:sz w:val="24"/>
        </w:rPr>
        <w:t>the</w:t>
      </w:r>
      <w:r w:rsidRPr="00441992">
        <w:rPr>
          <w:spacing w:val="-3"/>
          <w:sz w:val="24"/>
        </w:rPr>
        <w:t xml:space="preserve"> </w:t>
      </w:r>
      <w:r w:rsidRPr="00441992">
        <w:rPr>
          <w:sz w:val="24"/>
        </w:rPr>
        <w:t>Facility</w:t>
      </w:r>
      <w:r w:rsidRPr="00441992">
        <w:rPr>
          <w:spacing w:val="-2"/>
          <w:sz w:val="24"/>
        </w:rPr>
        <w:t xml:space="preserve"> </w:t>
      </w:r>
      <w:r w:rsidRPr="00441992">
        <w:rPr>
          <w:sz w:val="24"/>
        </w:rPr>
        <w:t>is</w:t>
      </w:r>
      <w:r w:rsidRPr="00441992">
        <w:rPr>
          <w:spacing w:val="-1"/>
          <w:sz w:val="24"/>
        </w:rPr>
        <w:t xml:space="preserve"> </w:t>
      </w:r>
      <w:r w:rsidRPr="00441992">
        <w:rPr>
          <w:sz w:val="24"/>
        </w:rPr>
        <w:t>free</w:t>
      </w:r>
      <w:r w:rsidRPr="00441992">
        <w:rPr>
          <w:spacing w:val="-3"/>
          <w:sz w:val="24"/>
        </w:rPr>
        <w:t xml:space="preserve"> </w:t>
      </w:r>
      <w:r w:rsidRPr="00441992">
        <w:rPr>
          <w:sz w:val="24"/>
        </w:rPr>
        <w:t>of</w:t>
      </w:r>
      <w:r w:rsidRPr="00441992">
        <w:rPr>
          <w:spacing w:val="-2"/>
          <w:sz w:val="24"/>
        </w:rPr>
        <w:t xml:space="preserve"> </w:t>
      </w:r>
      <w:r w:rsidRPr="00441992">
        <w:rPr>
          <w:sz w:val="24"/>
        </w:rPr>
        <w:t>any</w:t>
      </w:r>
      <w:r w:rsidRPr="00441992">
        <w:rPr>
          <w:spacing w:val="-2"/>
          <w:sz w:val="24"/>
        </w:rPr>
        <w:t xml:space="preserve"> </w:t>
      </w:r>
      <w:r w:rsidRPr="00441992">
        <w:rPr>
          <w:sz w:val="24"/>
        </w:rPr>
        <w:t>barriers</w:t>
      </w:r>
      <w:r w:rsidRPr="00441992">
        <w:rPr>
          <w:spacing w:val="-1"/>
          <w:sz w:val="24"/>
        </w:rPr>
        <w:t xml:space="preserve"> </w:t>
      </w:r>
      <w:r w:rsidRPr="00441992">
        <w:rPr>
          <w:sz w:val="24"/>
        </w:rPr>
        <w:t>preventing</w:t>
      </w:r>
      <w:r w:rsidRPr="00441992">
        <w:rPr>
          <w:spacing w:val="-2"/>
          <w:sz w:val="24"/>
        </w:rPr>
        <w:t xml:space="preserve"> </w:t>
      </w:r>
      <w:r w:rsidRPr="00441992">
        <w:rPr>
          <w:sz w:val="24"/>
        </w:rPr>
        <w:t>entrance</w:t>
      </w:r>
      <w:r w:rsidRPr="00441992">
        <w:rPr>
          <w:spacing w:val="-3"/>
          <w:sz w:val="24"/>
        </w:rPr>
        <w:t xml:space="preserve"> </w:t>
      </w:r>
      <w:r w:rsidRPr="00441992">
        <w:rPr>
          <w:sz w:val="24"/>
        </w:rPr>
        <w:t>an</w:t>
      </w:r>
      <w:r w:rsidR="004B5716">
        <w:rPr>
          <w:sz w:val="24"/>
        </w:rPr>
        <w:t xml:space="preserve">d </w:t>
      </w:r>
      <w:r w:rsidRPr="00441992">
        <w:rPr>
          <w:sz w:val="24"/>
        </w:rPr>
        <w:t>exit</w:t>
      </w:r>
      <w:r w:rsidRPr="00441992">
        <w:rPr>
          <w:spacing w:val="-1"/>
          <w:sz w:val="24"/>
        </w:rPr>
        <w:t xml:space="preserve"> </w:t>
      </w:r>
      <w:r w:rsidRPr="00441992">
        <w:rPr>
          <w:sz w:val="24"/>
        </w:rPr>
        <w:t>from</w:t>
      </w:r>
      <w:r w:rsidRPr="00441992">
        <w:rPr>
          <w:spacing w:val="-1"/>
          <w:sz w:val="24"/>
        </w:rPr>
        <w:t xml:space="preserve"> </w:t>
      </w:r>
      <w:r w:rsidRPr="00441992">
        <w:rPr>
          <w:sz w:val="24"/>
        </w:rPr>
        <w:t>common areas.</w:t>
      </w:r>
    </w:p>
    <w:p w14:paraId="3083F57B" w14:textId="0E93CDEB" w:rsidR="00441992" w:rsidRPr="00441992" w:rsidRDefault="00441992" w:rsidP="00441992">
      <w:pPr>
        <w:pStyle w:val="ListParagraph"/>
        <w:tabs>
          <w:tab w:val="left" w:pos="820"/>
        </w:tabs>
        <w:spacing w:line="261" w:lineRule="auto"/>
        <w:ind w:left="1795" w:right="518" w:firstLine="0"/>
        <w:rPr>
          <w:b/>
          <w:sz w:val="24"/>
        </w:rPr>
      </w:pPr>
    </w:p>
    <w:p w14:paraId="515598BE" w14:textId="12F4DBB6" w:rsidR="00441992" w:rsidRDefault="00441992" w:rsidP="00441992">
      <w:pPr>
        <w:pStyle w:val="ListParagraph"/>
        <w:numPr>
          <w:ilvl w:val="1"/>
          <w:numId w:val="1"/>
        </w:numPr>
        <w:tabs>
          <w:tab w:val="left" w:pos="820"/>
        </w:tabs>
        <w:spacing w:line="261" w:lineRule="auto"/>
        <w:ind w:right="480"/>
        <w:rPr>
          <w:sz w:val="24"/>
        </w:rPr>
      </w:pP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facility</w:t>
      </w:r>
      <w:r>
        <w:rPr>
          <w:spacing w:val="-3"/>
          <w:sz w:val="24"/>
        </w:rPr>
        <w:t xml:space="preserve"> </w:t>
      </w:r>
      <w:r>
        <w:rPr>
          <w:sz w:val="24"/>
        </w:rPr>
        <w:t>will</w:t>
      </w:r>
      <w:r>
        <w:rPr>
          <w:spacing w:val="-3"/>
          <w:sz w:val="24"/>
        </w:rPr>
        <w:t xml:space="preserve"> </w:t>
      </w:r>
      <w:r>
        <w:rPr>
          <w:sz w:val="24"/>
        </w:rPr>
        <w:t>provide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number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physically</w:t>
      </w:r>
      <w:r>
        <w:rPr>
          <w:spacing w:val="-3"/>
          <w:sz w:val="24"/>
        </w:rPr>
        <w:t xml:space="preserve"> </w:t>
      </w:r>
      <w:r>
        <w:rPr>
          <w:sz w:val="24"/>
        </w:rPr>
        <w:t>accessible</w:t>
      </w:r>
      <w:r>
        <w:rPr>
          <w:spacing w:val="-4"/>
          <w:sz w:val="24"/>
        </w:rPr>
        <w:t xml:space="preserve"> </w:t>
      </w:r>
      <w:r>
        <w:rPr>
          <w:sz w:val="24"/>
        </w:rPr>
        <w:t>spaces</w:t>
      </w:r>
      <w:r>
        <w:rPr>
          <w:spacing w:val="-3"/>
          <w:sz w:val="24"/>
        </w:rPr>
        <w:t xml:space="preserve"> </w:t>
      </w:r>
      <w:r>
        <w:rPr>
          <w:sz w:val="24"/>
        </w:rPr>
        <w:t>for</w:t>
      </w:r>
      <w:r>
        <w:rPr>
          <w:spacing w:val="-2"/>
          <w:sz w:val="24"/>
        </w:rPr>
        <w:t xml:space="preserve"> </w:t>
      </w:r>
      <w:r>
        <w:rPr>
          <w:sz w:val="24"/>
        </w:rPr>
        <w:t>indoor,</w:t>
      </w:r>
      <w:r>
        <w:rPr>
          <w:spacing w:val="-3"/>
          <w:sz w:val="24"/>
        </w:rPr>
        <w:t xml:space="preserve"> </w:t>
      </w:r>
      <w:r>
        <w:rPr>
          <w:sz w:val="24"/>
        </w:rPr>
        <w:t>outdoo</w:t>
      </w:r>
      <w:r w:rsidR="004B5716">
        <w:rPr>
          <w:sz w:val="24"/>
        </w:rPr>
        <w:t xml:space="preserve">r, </w:t>
      </w:r>
      <w:r>
        <w:rPr>
          <w:sz w:val="24"/>
        </w:rPr>
        <w:t>large-group,</w:t>
      </w:r>
      <w:r>
        <w:rPr>
          <w:spacing w:val="-1"/>
          <w:sz w:val="24"/>
        </w:rPr>
        <w:t xml:space="preserve"> </w:t>
      </w:r>
      <w:r>
        <w:rPr>
          <w:sz w:val="24"/>
        </w:rPr>
        <w:t>small-group, or</w:t>
      </w:r>
      <w:r>
        <w:rPr>
          <w:spacing w:val="-1"/>
          <w:sz w:val="24"/>
        </w:rPr>
        <w:t xml:space="preserve"> </w:t>
      </w:r>
      <w:r>
        <w:rPr>
          <w:sz w:val="24"/>
        </w:rPr>
        <w:t>private</w:t>
      </w:r>
      <w:r>
        <w:rPr>
          <w:spacing w:val="-1"/>
          <w:sz w:val="24"/>
        </w:rPr>
        <w:t xml:space="preserve"> </w:t>
      </w:r>
      <w:r>
        <w:rPr>
          <w:sz w:val="24"/>
        </w:rPr>
        <w:t>activities and</w:t>
      </w:r>
      <w:r>
        <w:rPr>
          <w:spacing w:val="-1"/>
          <w:sz w:val="24"/>
        </w:rPr>
        <w:t xml:space="preserve"> </w:t>
      </w:r>
      <w:r>
        <w:rPr>
          <w:sz w:val="24"/>
        </w:rPr>
        <w:t>gatherings.</w:t>
      </w:r>
    </w:p>
    <w:p w14:paraId="11FF83FE" w14:textId="518FF4B0" w:rsidR="00441992" w:rsidRDefault="00441992" w:rsidP="00441992">
      <w:pPr>
        <w:pStyle w:val="ListParagraph"/>
        <w:numPr>
          <w:ilvl w:val="1"/>
          <w:numId w:val="1"/>
        </w:numPr>
        <w:tabs>
          <w:tab w:val="left" w:pos="820"/>
        </w:tabs>
        <w:spacing w:line="261" w:lineRule="auto"/>
        <w:ind w:right="475"/>
        <w:rPr>
          <w:sz w:val="24"/>
        </w:rPr>
      </w:pP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assistance</w:t>
      </w:r>
      <w:r>
        <w:rPr>
          <w:spacing w:val="-3"/>
          <w:sz w:val="24"/>
        </w:rPr>
        <w:t xml:space="preserve"> </w:t>
      </w:r>
      <w:r>
        <w:rPr>
          <w:sz w:val="24"/>
        </w:rPr>
        <w:t>or</w:t>
      </w:r>
      <w:r>
        <w:rPr>
          <w:spacing w:val="-2"/>
          <w:sz w:val="24"/>
        </w:rPr>
        <w:t xml:space="preserve"> </w:t>
      </w:r>
      <w:r>
        <w:rPr>
          <w:sz w:val="24"/>
        </w:rPr>
        <w:t>supervision</w:t>
      </w:r>
      <w:r>
        <w:rPr>
          <w:spacing w:val="-2"/>
          <w:sz w:val="24"/>
        </w:rPr>
        <w:t xml:space="preserve"> </w:t>
      </w:r>
      <w:r>
        <w:rPr>
          <w:sz w:val="24"/>
        </w:rPr>
        <w:t>needs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each</w:t>
      </w:r>
      <w:r>
        <w:rPr>
          <w:spacing w:val="-2"/>
          <w:sz w:val="24"/>
        </w:rPr>
        <w:t xml:space="preserve"> </w:t>
      </w:r>
      <w:r>
        <w:rPr>
          <w:sz w:val="24"/>
        </w:rPr>
        <w:t>registrant</w:t>
      </w:r>
      <w:r>
        <w:rPr>
          <w:spacing w:val="-3"/>
          <w:sz w:val="24"/>
        </w:rPr>
        <w:t xml:space="preserve"> </w:t>
      </w:r>
      <w:r>
        <w:rPr>
          <w:sz w:val="24"/>
        </w:rPr>
        <w:t>are</w:t>
      </w:r>
      <w:r>
        <w:rPr>
          <w:spacing w:val="-2"/>
          <w:sz w:val="24"/>
        </w:rPr>
        <w:t xml:space="preserve"> </w:t>
      </w:r>
      <w:r>
        <w:rPr>
          <w:sz w:val="24"/>
        </w:rPr>
        <w:t>determined</w:t>
      </w:r>
      <w:r>
        <w:rPr>
          <w:spacing w:val="-2"/>
          <w:sz w:val="24"/>
        </w:rPr>
        <w:t xml:space="preserve"> </w:t>
      </w:r>
      <w:r>
        <w:rPr>
          <w:sz w:val="24"/>
        </w:rPr>
        <w:t>on</w:t>
      </w:r>
      <w:r>
        <w:rPr>
          <w:spacing w:val="-2"/>
          <w:sz w:val="24"/>
        </w:rPr>
        <w:t xml:space="preserve"> </w:t>
      </w:r>
      <w:r>
        <w:rPr>
          <w:sz w:val="24"/>
        </w:rPr>
        <w:t>an</w:t>
      </w:r>
      <w:r>
        <w:rPr>
          <w:spacing w:val="-2"/>
          <w:sz w:val="24"/>
        </w:rPr>
        <w:t xml:space="preserve"> </w:t>
      </w:r>
      <w:r w:rsidR="004B5716">
        <w:rPr>
          <w:sz w:val="24"/>
        </w:rPr>
        <w:t xml:space="preserve">individual </w:t>
      </w:r>
      <w:r>
        <w:rPr>
          <w:sz w:val="24"/>
        </w:rPr>
        <w:t>basis</w:t>
      </w:r>
      <w:r>
        <w:rPr>
          <w:spacing w:val="-1"/>
          <w:sz w:val="24"/>
        </w:rPr>
        <w:t xml:space="preserve"> </w:t>
      </w:r>
      <w:r>
        <w:rPr>
          <w:sz w:val="24"/>
        </w:rPr>
        <w:t>and documented</w:t>
      </w:r>
      <w:r>
        <w:rPr>
          <w:spacing w:val="-1"/>
          <w:sz w:val="24"/>
        </w:rPr>
        <w:t xml:space="preserve"> </w:t>
      </w:r>
      <w:r>
        <w:rPr>
          <w:sz w:val="24"/>
        </w:rPr>
        <w:t>in the</w:t>
      </w:r>
      <w:r>
        <w:rPr>
          <w:spacing w:val="-1"/>
          <w:sz w:val="24"/>
        </w:rPr>
        <w:t xml:space="preserve"> </w:t>
      </w:r>
      <w:r>
        <w:rPr>
          <w:sz w:val="24"/>
        </w:rPr>
        <w:t>registrant’s</w:t>
      </w:r>
      <w:r>
        <w:rPr>
          <w:spacing w:val="-1"/>
          <w:sz w:val="24"/>
        </w:rPr>
        <w:t xml:space="preserve"> </w:t>
      </w:r>
      <w:r>
        <w:rPr>
          <w:sz w:val="24"/>
        </w:rPr>
        <w:t>record.</w:t>
      </w:r>
    </w:p>
    <w:p w14:paraId="12776997" w14:textId="13207B4B" w:rsidR="00441992" w:rsidRDefault="00441992" w:rsidP="00441992">
      <w:pPr>
        <w:pStyle w:val="ListParagraph"/>
        <w:numPr>
          <w:ilvl w:val="1"/>
          <w:numId w:val="3"/>
        </w:numPr>
        <w:tabs>
          <w:tab w:val="left" w:pos="820"/>
        </w:tabs>
        <w:spacing w:line="261" w:lineRule="auto"/>
        <w:ind w:right="427"/>
        <w:rPr>
          <w:sz w:val="24"/>
        </w:rPr>
      </w:pPr>
      <w:r>
        <w:rPr>
          <w:sz w:val="24"/>
        </w:rPr>
        <w:t xml:space="preserve">The </w:t>
      </w:r>
      <w:r w:rsidR="004B5716">
        <w:rPr>
          <w:sz w:val="24"/>
        </w:rPr>
        <w:t>F</w:t>
      </w:r>
      <w:r>
        <w:rPr>
          <w:sz w:val="24"/>
        </w:rPr>
        <w:t xml:space="preserve">acility will take into account the assistance and supervision need of its </w:t>
      </w:r>
      <w:proofErr w:type="gramStart"/>
      <w:r>
        <w:rPr>
          <w:sz w:val="24"/>
        </w:rPr>
        <w:t>registrant</w:t>
      </w:r>
      <w:r w:rsidR="004B5716">
        <w:rPr>
          <w:sz w:val="24"/>
        </w:rPr>
        <w:t xml:space="preserve">s </w:t>
      </w:r>
      <w:r>
        <w:rPr>
          <w:spacing w:val="-58"/>
          <w:sz w:val="24"/>
        </w:rPr>
        <w:t xml:space="preserve"> </w:t>
      </w:r>
      <w:r>
        <w:rPr>
          <w:sz w:val="24"/>
        </w:rPr>
        <w:t>when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planning for staffing.</w:t>
      </w:r>
    </w:p>
    <w:p w14:paraId="2B8E0AEF" w14:textId="15B7C41E" w:rsidR="00441992" w:rsidRPr="00441992" w:rsidRDefault="00441992" w:rsidP="00441992">
      <w:pPr>
        <w:pStyle w:val="ListParagraph"/>
        <w:numPr>
          <w:ilvl w:val="1"/>
          <w:numId w:val="1"/>
        </w:numPr>
        <w:tabs>
          <w:tab w:val="left" w:pos="820"/>
        </w:tabs>
        <w:spacing w:line="261" w:lineRule="auto"/>
        <w:ind w:right="340"/>
        <w:rPr>
          <w:sz w:val="24"/>
        </w:rPr>
      </w:pPr>
      <w:r w:rsidRPr="00441992">
        <w:rPr>
          <w:sz w:val="24"/>
        </w:rPr>
        <w:t>Staff members will be available to provide assistance or supervision in the event that a</w:t>
      </w:r>
      <w:r w:rsidRPr="00441992">
        <w:rPr>
          <w:spacing w:val="1"/>
          <w:sz w:val="24"/>
        </w:rPr>
        <w:t xml:space="preserve"> </w:t>
      </w:r>
      <w:r w:rsidRPr="00441992">
        <w:rPr>
          <w:sz w:val="24"/>
        </w:rPr>
        <w:t>registrant</w:t>
      </w:r>
      <w:r w:rsidRPr="00441992">
        <w:rPr>
          <w:spacing w:val="-3"/>
          <w:sz w:val="24"/>
        </w:rPr>
        <w:t xml:space="preserve"> </w:t>
      </w:r>
      <w:r w:rsidRPr="00441992">
        <w:rPr>
          <w:sz w:val="24"/>
        </w:rPr>
        <w:t>needs</w:t>
      </w:r>
      <w:r w:rsidRPr="00441992">
        <w:rPr>
          <w:spacing w:val="-1"/>
          <w:sz w:val="24"/>
        </w:rPr>
        <w:t xml:space="preserve"> </w:t>
      </w:r>
      <w:r w:rsidRPr="00441992">
        <w:rPr>
          <w:sz w:val="24"/>
        </w:rPr>
        <w:t>assistance</w:t>
      </w:r>
      <w:r w:rsidRPr="00441992">
        <w:rPr>
          <w:spacing w:val="-3"/>
          <w:sz w:val="24"/>
        </w:rPr>
        <w:t xml:space="preserve"> </w:t>
      </w:r>
      <w:r w:rsidRPr="00441992">
        <w:rPr>
          <w:sz w:val="24"/>
        </w:rPr>
        <w:t>or</w:t>
      </w:r>
      <w:r w:rsidRPr="00441992">
        <w:rPr>
          <w:spacing w:val="-1"/>
          <w:sz w:val="24"/>
        </w:rPr>
        <w:t xml:space="preserve"> </w:t>
      </w:r>
      <w:r w:rsidRPr="00441992">
        <w:rPr>
          <w:sz w:val="24"/>
        </w:rPr>
        <w:t>supervision</w:t>
      </w:r>
      <w:r w:rsidRPr="00441992">
        <w:rPr>
          <w:spacing w:val="-1"/>
          <w:sz w:val="24"/>
        </w:rPr>
        <w:t xml:space="preserve"> </w:t>
      </w:r>
      <w:r w:rsidRPr="00441992">
        <w:rPr>
          <w:sz w:val="24"/>
        </w:rPr>
        <w:t>to</w:t>
      </w:r>
      <w:r w:rsidRPr="00441992">
        <w:rPr>
          <w:spacing w:val="-2"/>
          <w:sz w:val="24"/>
        </w:rPr>
        <w:t xml:space="preserve"> </w:t>
      </w:r>
      <w:r w:rsidRPr="00441992">
        <w:rPr>
          <w:sz w:val="24"/>
        </w:rPr>
        <w:t>use</w:t>
      </w:r>
      <w:r w:rsidRPr="00441992">
        <w:rPr>
          <w:spacing w:val="-2"/>
          <w:sz w:val="24"/>
        </w:rPr>
        <w:t xml:space="preserve"> </w:t>
      </w:r>
      <w:r w:rsidRPr="00441992">
        <w:rPr>
          <w:sz w:val="24"/>
        </w:rPr>
        <w:t>common</w:t>
      </w:r>
      <w:r w:rsidRPr="00441992">
        <w:rPr>
          <w:spacing w:val="-1"/>
          <w:sz w:val="24"/>
        </w:rPr>
        <w:t xml:space="preserve"> </w:t>
      </w:r>
      <w:r w:rsidRPr="00441992">
        <w:rPr>
          <w:sz w:val="24"/>
        </w:rPr>
        <w:t>spaces</w:t>
      </w:r>
      <w:r w:rsidRPr="00441992">
        <w:rPr>
          <w:spacing w:val="-2"/>
          <w:sz w:val="24"/>
        </w:rPr>
        <w:t xml:space="preserve"> </w:t>
      </w:r>
      <w:r w:rsidRPr="00441992">
        <w:rPr>
          <w:sz w:val="24"/>
        </w:rPr>
        <w:t>within</w:t>
      </w:r>
      <w:r w:rsidRPr="00441992">
        <w:rPr>
          <w:spacing w:val="-1"/>
          <w:sz w:val="24"/>
        </w:rPr>
        <w:t xml:space="preserve"> </w:t>
      </w:r>
      <w:r w:rsidRPr="00441992">
        <w:rPr>
          <w:sz w:val="24"/>
        </w:rPr>
        <w:t>and</w:t>
      </w:r>
      <w:r w:rsidRPr="00441992">
        <w:rPr>
          <w:spacing w:val="-2"/>
          <w:sz w:val="24"/>
        </w:rPr>
        <w:t xml:space="preserve"> </w:t>
      </w:r>
      <w:r w:rsidRPr="00441992">
        <w:rPr>
          <w:sz w:val="24"/>
        </w:rPr>
        <w:t>without</w:t>
      </w:r>
      <w:r w:rsidRPr="00441992">
        <w:rPr>
          <w:spacing w:val="-2"/>
          <w:sz w:val="24"/>
        </w:rPr>
        <w:t xml:space="preserve"> </w:t>
      </w:r>
      <w:r w:rsidRPr="00441992">
        <w:rPr>
          <w:sz w:val="24"/>
        </w:rPr>
        <w:t>th</w:t>
      </w:r>
      <w:r w:rsidR="004B5716">
        <w:rPr>
          <w:sz w:val="24"/>
        </w:rPr>
        <w:t xml:space="preserve">e </w:t>
      </w:r>
      <w:r w:rsidRPr="00441992">
        <w:rPr>
          <w:sz w:val="24"/>
        </w:rPr>
        <w:t>facility</w:t>
      </w:r>
      <w:r w:rsidRPr="00441992">
        <w:rPr>
          <w:spacing w:val="-1"/>
          <w:sz w:val="24"/>
        </w:rPr>
        <w:t xml:space="preserve"> </w:t>
      </w:r>
      <w:r w:rsidRPr="00441992">
        <w:rPr>
          <w:sz w:val="24"/>
        </w:rPr>
        <w:t>as documented</w:t>
      </w:r>
      <w:r w:rsidRPr="00441992">
        <w:rPr>
          <w:spacing w:val="-1"/>
          <w:sz w:val="24"/>
        </w:rPr>
        <w:t xml:space="preserve"> </w:t>
      </w:r>
      <w:r w:rsidRPr="00441992">
        <w:rPr>
          <w:sz w:val="24"/>
        </w:rPr>
        <w:t>in the</w:t>
      </w:r>
      <w:r w:rsidRPr="00441992">
        <w:rPr>
          <w:spacing w:val="-2"/>
          <w:sz w:val="24"/>
        </w:rPr>
        <w:t xml:space="preserve"> </w:t>
      </w:r>
      <w:r w:rsidRPr="00441992">
        <w:rPr>
          <w:sz w:val="24"/>
        </w:rPr>
        <w:t>registrant’s record.</w:t>
      </w:r>
      <w:bookmarkEnd w:id="0"/>
    </w:p>
    <w:p w14:paraId="4861DC9D" w14:textId="44DC1BF7" w:rsidR="00441992" w:rsidRPr="00441992" w:rsidRDefault="00441992" w:rsidP="00441992">
      <w:pPr>
        <w:pStyle w:val="ListParagraph"/>
        <w:numPr>
          <w:ilvl w:val="1"/>
          <w:numId w:val="1"/>
        </w:numPr>
        <w:tabs>
          <w:tab w:val="left" w:pos="820"/>
        </w:tabs>
        <w:spacing w:line="261" w:lineRule="auto"/>
        <w:ind w:right="214"/>
        <w:rPr>
          <w:sz w:val="24"/>
        </w:rPr>
      </w:pPr>
      <w:r w:rsidRPr="00441992">
        <w:rPr>
          <w:sz w:val="24"/>
        </w:rPr>
        <w:t>The Facility will not maintain locked doors to which registrants do not have keys or</w:t>
      </w:r>
      <w:r w:rsidRPr="00441992">
        <w:rPr>
          <w:spacing w:val="1"/>
          <w:sz w:val="24"/>
        </w:rPr>
        <w:t xml:space="preserve"> </w:t>
      </w:r>
      <w:r w:rsidRPr="00441992">
        <w:rPr>
          <w:sz w:val="24"/>
        </w:rPr>
        <w:t>ability to gain entry or other barriers that would inhibit registrants from entering or</w:t>
      </w:r>
      <w:r w:rsidRPr="00441992">
        <w:rPr>
          <w:spacing w:val="1"/>
          <w:sz w:val="24"/>
        </w:rPr>
        <w:t xml:space="preserve"> </w:t>
      </w:r>
      <w:r w:rsidRPr="00441992">
        <w:rPr>
          <w:sz w:val="24"/>
        </w:rPr>
        <w:t>exiting</w:t>
      </w:r>
      <w:r w:rsidRPr="00441992">
        <w:rPr>
          <w:spacing w:val="-3"/>
          <w:sz w:val="24"/>
        </w:rPr>
        <w:t xml:space="preserve"> </w:t>
      </w:r>
      <w:r w:rsidRPr="00441992">
        <w:rPr>
          <w:sz w:val="24"/>
        </w:rPr>
        <w:t>the</w:t>
      </w:r>
      <w:r w:rsidRPr="00441992">
        <w:rPr>
          <w:spacing w:val="-4"/>
          <w:sz w:val="24"/>
        </w:rPr>
        <w:t xml:space="preserve"> </w:t>
      </w:r>
      <w:r w:rsidRPr="00441992">
        <w:rPr>
          <w:sz w:val="24"/>
        </w:rPr>
        <w:t>building.</w:t>
      </w:r>
      <w:r w:rsidRPr="00441992">
        <w:rPr>
          <w:spacing w:val="54"/>
          <w:sz w:val="24"/>
        </w:rPr>
        <w:t xml:space="preserve"> </w:t>
      </w:r>
      <w:r w:rsidRPr="00441992">
        <w:rPr>
          <w:sz w:val="24"/>
        </w:rPr>
        <w:t>Unless</w:t>
      </w:r>
      <w:r w:rsidRPr="00441992">
        <w:rPr>
          <w:spacing w:val="-3"/>
          <w:sz w:val="24"/>
        </w:rPr>
        <w:t xml:space="preserve"> </w:t>
      </w:r>
      <w:r w:rsidRPr="00441992">
        <w:rPr>
          <w:sz w:val="24"/>
        </w:rPr>
        <w:t>there</w:t>
      </w:r>
      <w:r w:rsidRPr="00441992">
        <w:rPr>
          <w:spacing w:val="-4"/>
          <w:sz w:val="24"/>
        </w:rPr>
        <w:t xml:space="preserve"> </w:t>
      </w:r>
      <w:r w:rsidRPr="00441992">
        <w:rPr>
          <w:sz w:val="24"/>
        </w:rPr>
        <w:t>is</w:t>
      </w:r>
      <w:r w:rsidRPr="00441992">
        <w:rPr>
          <w:spacing w:val="-3"/>
          <w:sz w:val="24"/>
        </w:rPr>
        <w:t xml:space="preserve"> </w:t>
      </w:r>
      <w:r w:rsidRPr="00441992">
        <w:rPr>
          <w:sz w:val="24"/>
        </w:rPr>
        <w:t>an</w:t>
      </w:r>
      <w:r w:rsidRPr="00441992">
        <w:rPr>
          <w:spacing w:val="-3"/>
          <w:sz w:val="24"/>
        </w:rPr>
        <w:t xml:space="preserve"> </w:t>
      </w:r>
      <w:r w:rsidRPr="00441992">
        <w:rPr>
          <w:sz w:val="24"/>
        </w:rPr>
        <w:t>emergency,</w:t>
      </w:r>
      <w:r w:rsidRPr="00441992">
        <w:rPr>
          <w:spacing w:val="-3"/>
          <w:sz w:val="24"/>
        </w:rPr>
        <w:t xml:space="preserve"> </w:t>
      </w:r>
      <w:r w:rsidRPr="00441992">
        <w:rPr>
          <w:sz w:val="24"/>
        </w:rPr>
        <w:t>registrants</w:t>
      </w:r>
      <w:r w:rsidRPr="00441992">
        <w:rPr>
          <w:spacing w:val="-3"/>
          <w:sz w:val="24"/>
        </w:rPr>
        <w:t xml:space="preserve"> </w:t>
      </w:r>
      <w:r w:rsidRPr="00441992">
        <w:rPr>
          <w:sz w:val="24"/>
        </w:rPr>
        <w:t>are</w:t>
      </w:r>
      <w:r w:rsidRPr="00441992">
        <w:rPr>
          <w:spacing w:val="-4"/>
          <w:sz w:val="24"/>
        </w:rPr>
        <w:t xml:space="preserve"> </w:t>
      </w:r>
      <w:r w:rsidRPr="00441992">
        <w:rPr>
          <w:sz w:val="24"/>
        </w:rPr>
        <w:t>not</w:t>
      </w:r>
      <w:r w:rsidRPr="00441992">
        <w:rPr>
          <w:spacing w:val="-4"/>
          <w:sz w:val="24"/>
        </w:rPr>
        <w:t xml:space="preserve"> </w:t>
      </w:r>
      <w:r w:rsidRPr="00441992">
        <w:rPr>
          <w:sz w:val="24"/>
        </w:rPr>
        <w:t>required</w:t>
      </w:r>
      <w:r w:rsidRPr="00441992">
        <w:rPr>
          <w:spacing w:val="-3"/>
          <w:sz w:val="24"/>
        </w:rPr>
        <w:t xml:space="preserve"> </w:t>
      </w:r>
      <w:r w:rsidRPr="00441992">
        <w:rPr>
          <w:sz w:val="24"/>
        </w:rPr>
        <w:t>to</w:t>
      </w:r>
      <w:r w:rsidRPr="00441992">
        <w:rPr>
          <w:spacing w:val="-3"/>
          <w:sz w:val="24"/>
        </w:rPr>
        <w:t xml:space="preserve"> </w:t>
      </w:r>
      <w:r w:rsidRPr="00441992">
        <w:rPr>
          <w:sz w:val="24"/>
        </w:rPr>
        <w:t>remain</w:t>
      </w:r>
      <w:r w:rsidRPr="00441992">
        <w:rPr>
          <w:spacing w:val="-57"/>
          <w:sz w:val="24"/>
        </w:rPr>
        <w:t xml:space="preserve"> </w:t>
      </w:r>
      <w:r w:rsidRPr="00441992">
        <w:rPr>
          <w:sz w:val="24"/>
        </w:rPr>
        <w:t>in</w:t>
      </w:r>
      <w:r w:rsidRPr="00441992">
        <w:rPr>
          <w:spacing w:val="-1"/>
          <w:sz w:val="24"/>
        </w:rPr>
        <w:t xml:space="preserve"> </w:t>
      </w:r>
      <w:r w:rsidRPr="00441992">
        <w:rPr>
          <w:sz w:val="24"/>
        </w:rPr>
        <w:t>one</w:t>
      </w:r>
      <w:r w:rsidRPr="00441992">
        <w:rPr>
          <w:spacing w:val="-1"/>
          <w:sz w:val="24"/>
        </w:rPr>
        <w:t xml:space="preserve"> </w:t>
      </w:r>
      <w:r w:rsidRPr="00441992">
        <w:rPr>
          <w:sz w:val="24"/>
        </w:rPr>
        <w:t>room</w:t>
      </w:r>
      <w:r w:rsidRPr="00441992">
        <w:rPr>
          <w:spacing w:val="-1"/>
          <w:sz w:val="24"/>
        </w:rPr>
        <w:t xml:space="preserve"> </w:t>
      </w:r>
      <w:r w:rsidRPr="00441992">
        <w:rPr>
          <w:sz w:val="24"/>
        </w:rPr>
        <w:t>or a</w:t>
      </w:r>
      <w:r w:rsidRPr="00441992">
        <w:rPr>
          <w:spacing w:val="-1"/>
          <w:sz w:val="24"/>
        </w:rPr>
        <w:t xml:space="preserve"> </w:t>
      </w:r>
      <w:r w:rsidRPr="00441992">
        <w:rPr>
          <w:sz w:val="24"/>
        </w:rPr>
        <w:t>designated area.</w:t>
      </w:r>
    </w:p>
    <w:p w14:paraId="6D596167" w14:textId="191D6F43" w:rsidR="00441992" w:rsidRDefault="00441992" w:rsidP="00441992">
      <w:pPr>
        <w:pStyle w:val="ListParagraph"/>
        <w:numPr>
          <w:ilvl w:val="1"/>
          <w:numId w:val="1"/>
        </w:numPr>
        <w:tabs>
          <w:tab w:val="left" w:pos="820"/>
        </w:tabs>
        <w:spacing w:line="261" w:lineRule="auto"/>
        <w:ind w:right="289"/>
        <w:rPr>
          <w:sz w:val="24"/>
        </w:rPr>
      </w:pPr>
      <w:r>
        <w:rPr>
          <w:spacing w:val="-1"/>
          <w:sz w:val="24"/>
        </w:rPr>
        <w:t>Facility’s</w:t>
      </w:r>
      <w:r>
        <w:rPr>
          <w:spacing w:val="-2"/>
          <w:sz w:val="24"/>
        </w:rPr>
        <w:t xml:space="preserve"> </w:t>
      </w:r>
      <w:r>
        <w:rPr>
          <w:spacing w:val="-1"/>
          <w:sz w:val="24"/>
        </w:rPr>
        <w:t>entry doors are</w:t>
      </w:r>
      <w:r>
        <w:rPr>
          <w:spacing w:val="-3"/>
          <w:sz w:val="24"/>
        </w:rPr>
        <w:t xml:space="preserve"> </w:t>
      </w:r>
      <w:r>
        <w:rPr>
          <w:spacing w:val="-1"/>
          <w:sz w:val="24"/>
        </w:rPr>
        <w:t xml:space="preserve">locked </w:t>
      </w:r>
      <w:r>
        <w:rPr>
          <w:sz w:val="24"/>
        </w:rPr>
        <w:t>overnight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ensure</w:t>
      </w:r>
      <w:r>
        <w:rPr>
          <w:spacing w:val="-3"/>
          <w:sz w:val="24"/>
        </w:rPr>
        <w:t xml:space="preserve"> </w:t>
      </w:r>
      <w:r>
        <w:rPr>
          <w:sz w:val="24"/>
        </w:rPr>
        <w:t>safety.</w:t>
      </w:r>
      <w:r>
        <w:rPr>
          <w:spacing w:val="44"/>
          <w:sz w:val="24"/>
        </w:rPr>
        <w:t xml:space="preserve"> </w:t>
      </w:r>
      <w:r>
        <w:rPr>
          <w:sz w:val="24"/>
        </w:rPr>
        <w:t>A</w:t>
      </w:r>
      <w:r>
        <w:rPr>
          <w:spacing w:val="-15"/>
          <w:sz w:val="24"/>
        </w:rPr>
        <w:t xml:space="preserve"> </w:t>
      </w:r>
      <w:r>
        <w:rPr>
          <w:sz w:val="24"/>
        </w:rPr>
        <w:t>sign</w:t>
      </w:r>
      <w:r>
        <w:rPr>
          <w:spacing w:val="-1"/>
          <w:sz w:val="24"/>
        </w:rPr>
        <w:t xml:space="preserve"> </w:t>
      </w:r>
      <w:r>
        <w:rPr>
          <w:sz w:val="24"/>
        </w:rPr>
        <w:t>at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reception</w:t>
      </w:r>
      <w:r>
        <w:rPr>
          <w:spacing w:val="-1"/>
          <w:sz w:val="24"/>
        </w:rPr>
        <w:t xml:space="preserve"> </w:t>
      </w:r>
      <w:r>
        <w:rPr>
          <w:sz w:val="24"/>
        </w:rPr>
        <w:t>des</w:t>
      </w:r>
      <w:r w:rsidR="00B01EE6">
        <w:rPr>
          <w:sz w:val="24"/>
        </w:rPr>
        <w:t xml:space="preserve">k </w:t>
      </w:r>
      <w:r>
        <w:rPr>
          <w:sz w:val="24"/>
        </w:rPr>
        <w:t>notes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times that the</w:t>
      </w:r>
      <w:r>
        <w:rPr>
          <w:spacing w:val="-14"/>
          <w:sz w:val="24"/>
        </w:rPr>
        <w:t xml:space="preserve"> </w:t>
      </w:r>
      <w:r>
        <w:rPr>
          <w:sz w:val="24"/>
        </w:rPr>
        <w:t>AD</w:t>
      </w:r>
      <w:r w:rsidR="00B01EE6">
        <w:rPr>
          <w:sz w:val="24"/>
        </w:rPr>
        <w:t>H</w:t>
      </w:r>
      <w:r>
        <w:rPr>
          <w:sz w:val="24"/>
        </w:rPr>
        <w:t>C is open.</w:t>
      </w:r>
    </w:p>
    <w:p w14:paraId="18FA9B9D" w14:textId="070CFF1C" w:rsidR="00441992" w:rsidRDefault="00B01EE6" w:rsidP="00441992">
      <w:pPr>
        <w:pStyle w:val="ListParagraph"/>
        <w:numPr>
          <w:ilvl w:val="1"/>
          <w:numId w:val="1"/>
        </w:numPr>
        <w:tabs>
          <w:tab w:val="left" w:pos="820"/>
        </w:tabs>
        <w:spacing w:line="261" w:lineRule="auto"/>
        <w:ind w:right="280"/>
        <w:rPr>
          <w:sz w:val="24"/>
        </w:rPr>
      </w:pPr>
      <w:r>
        <w:rPr>
          <w:sz w:val="24"/>
        </w:rPr>
        <w:t>A</w:t>
      </w:r>
      <w:r w:rsidR="00441992">
        <w:rPr>
          <w:sz w:val="24"/>
        </w:rPr>
        <w:t xml:space="preserve">t </w:t>
      </w:r>
      <w:r>
        <w:rPr>
          <w:sz w:val="24"/>
        </w:rPr>
        <w:t xml:space="preserve">the </w:t>
      </w:r>
      <w:r w:rsidR="00441992">
        <w:rPr>
          <w:sz w:val="24"/>
        </w:rPr>
        <w:t xml:space="preserve">time of admission, the Coordinator or designee will advise new registrants of </w:t>
      </w:r>
      <w:r w:rsidR="00441992">
        <w:rPr>
          <w:sz w:val="24"/>
        </w:rPr>
        <w:lastRenderedPageBreak/>
        <w:t>the</w:t>
      </w:r>
      <w:r w:rsidR="00441992">
        <w:rPr>
          <w:spacing w:val="1"/>
          <w:sz w:val="24"/>
        </w:rPr>
        <w:t xml:space="preserve"> </w:t>
      </w:r>
      <w:r>
        <w:rPr>
          <w:sz w:val="24"/>
        </w:rPr>
        <w:t>F</w:t>
      </w:r>
      <w:r w:rsidR="00441992">
        <w:rPr>
          <w:sz w:val="24"/>
        </w:rPr>
        <w:t>acility’s</w:t>
      </w:r>
      <w:r w:rsidR="00441992">
        <w:rPr>
          <w:spacing w:val="-2"/>
          <w:sz w:val="24"/>
        </w:rPr>
        <w:t xml:space="preserve"> </w:t>
      </w:r>
      <w:r w:rsidR="00441992">
        <w:rPr>
          <w:sz w:val="24"/>
        </w:rPr>
        <w:t>policy</w:t>
      </w:r>
      <w:r w:rsidR="00441992">
        <w:rPr>
          <w:spacing w:val="-2"/>
          <w:sz w:val="24"/>
        </w:rPr>
        <w:t xml:space="preserve"> </w:t>
      </w:r>
      <w:r w:rsidR="00441992">
        <w:rPr>
          <w:sz w:val="24"/>
        </w:rPr>
        <w:t>for</w:t>
      </w:r>
      <w:r w:rsidR="00441992">
        <w:rPr>
          <w:spacing w:val="-2"/>
          <w:sz w:val="24"/>
        </w:rPr>
        <w:t xml:space="preserve"> </w:t>
      </w:r>
      <w:r w:rsidR="00441992">
        <w:rPr>
          <w:sz w:val="24"/>
        </w:rPr>
        <w:t>locking</w:t>
      </w:r>
      <w:r w:rsidR="00441992">
        <w:rPr>
          <w:spacing w:val="-2"/>
          <w:sz w:val="24"/>
        </w:rPr>
        <w:t xml:space="preserve"> </w:t>
      </w:r>
      <w:r w:rsidR="00441992">
        <w:rPr>
          <w:sz w:val="24"/>
        </w:rPr>
        <w:t>its</w:t>
      </w:r>
      <w:r w:rsidR="00441992">
        <w:rPr>
          <w:spacing w:val="-1"/>
          <w:sz w:val="24"/>
        </w:rPr>
        <w:t xml:space="preserve"> </w:t>
      </w:r>
      <w:r w:rsidR="00441992">
        <w:rPr>
          <w:sz w:val="24"/>
        </w:rPr>
        <w:t>entry</w:t>
      </w:r>
      <w:r w:rsidR="00441992">
        <w:rPr>
          <w:spacing w:val="-2"/>
          <w:sz w:val="24"/>
        </w:rPr>
        <w:t xml:space="preserve"> </w:t>
      </w:r>
      <w:r w:rsidR="00441992">
        <w:rPr>
          <w:sz w:val="24"/>
        </w:rPr>
        <w:t>doors,</w:t>
      </w:r>
      <w:r w:rsidR="00441992">
        <w:rPr>
          <w:spacing w:val="-2"/>
          <w:sz w:val="24"/>
        </w:rPr>
        <w:t xml:space="preserve"> </w:t>
      </w:r>
      <w:r w:rsidR="00441992">
        <w:rPr>
          <w:sz w:val="24"/>
        </w:rPr>
        <w:t>the</w:t>
      </w:r>
      <w:r w:rsidR="00441992">
        <w:rPr>
          <w:spacing w:val="-3"/>
          <w:sz w:val="24"/>
        </w:rPr>
        <w:t xml:space="preserve"> </w:t>
      </w:r>
      <w:r w:rsidR="00441992">
        <w:rPr>
          <w:sz w:val="24"/>
        </w:rPr>
        <w:t>times</w:t>
      </w:r>
      <w:r w:rsidR="00441992">
        <w:rPr>
          <w:spacing w:val="-1"/>
          <w:sz w:val="24"/>
        </w:rPr>
        <w:t xml:space="preserve"> </w:t>
      </w:r>
      <w:r w:rsidR="00441992">
        <w:rPr>
          <w:sz w:val="24"/>
        </w:rPr>
        <w:t>the</w:t>
      </w:r>
      <w:r w:rsidR="00441992">
        <w:rPr>
          <w:spacing w:val="-3"/>
          <w:sz w:val="24"/>
        </w:rPr>
        <w:t xml:space="preserve"> </w:t>
      </w:r>
      <w:r w:rsidR="00441992">
        <w:rPr>
          <w:sz w:val="24"/>
        </w:rPr>
        <w:t>doors</w:t>
      </w:r>
      <w:r w:rsidR="00441992">
        <w:rPr>
          <w:spacing w:val="-2"/>
          <w:sz w:val="24"/>
        </w:rPr>
        <w:t xml:space="preserve"> </w:t>
      </w:r>
      <w:r w:rsidR="00441992">
        <w:rPr>
          <w:sz w:val="24"/>
        </w:rPr>
        <w:t>are</w:t>
      </w:r>
      <w:r w:rsidR="00441992">
        <w:rPr>
          <w:spacing w:val="-3"/>
          <w:sz w:val="24"/>
        </w:rPr>
        <w:t xml:space="preserve"> </w:t>
      </w:r>
      <w:r w:rsidR="00441992">
        <w:rPr>
          <w:sz w:val="24"/>
        </w:rPr>
        <w:t>locked,</w:t>
      </w:r>
      <w:r w:rsidR="00441992">
        <w:rPr>
          <w:spacing w:val="-1"/>
          <w:sz w:val="24"/>
        </w:rPr>
        <w:t xml:space="preserve"> </w:t>
      </w:r>
      <w:r w:rsidR="00441992">
        <w:rPr>
          <w:sz w:val="24"/>
        </w:rPr>
        <w:t>and</w:t>
      </w:r>
      <w:r w:rsidR="00441992">
        <w:rPr>
          <w:spacing w:val="-2"/>
          <w:sz w:val="24"/>
        </w:rPr>
        <w:t xml:space="preserve"> </w:t>
      </w:r>
      <w:r w:rsidR="00441992">
        <w:rPr>
          <w:sz w:val="24"/>
        </w:rPr>
        <w:t>the</w:t>
      </w:r>
      <w:r w:rsidR="00441992">
        <w:rPr>
          <w:spacing w:val="-3"/>
          <w:sz w:val="24"/>
        </w:rPr>
        <w:t xml:space="preserve"> </w:t>
      </w:r>
      <w:proofErr w:type="gramStart"/>
      <w:r w:rsidR="00441992">
        <w:rPr>
          <w:sz w:val="24"/>
        </w:rPr>
        <w:t>hour</w:t>
      </w:r>
      <w:r>
        <w:rPr>
          <w:sz w:val="24"/>
        </w:rPr>
        <w:t xml:space="preserve">s </w:t>
      </w:r>
      <w:r w:rsidR="00441992">
        <w:rPr>
          <w:spacing w:val="-57"/>
          <w:sz w:val="24"/>
        </w:rPr>
        <w:t xml:space="preserve"> </w:t>
      </w:r>
      <w:r w:rsidR="00441992">
        <w:rPr>
          <w:sz w:val="24"/>
        </w:rPr>
        <w:t>of</w:t>
      </w:r>
      <w:proofErr w:type="gramEnd"/>
      <w:r w:rsidR="00441992">
        <w:rPr>
          <w:sz w:val="24"/>
        </w:rPr>
        <w:t xml:space="preserve"> the</w:t>
      </w:r>
      <w:r w:rsidR="00441992">
        <w:rPr>
          <w:spacing w:val="-2"/>
          <w:sz w:val="24"/>
        </w:rPr>
        <w:t xml:space="preserve"> </w:t>
      </w:r>
      <w:r w:rsidR="00441992">
        <w:rPr>
          <w:sz w:val="24"/>
        </w:rPr>
        <w:t>program.</w:t>
      </w:r>
    </w:p>
    <w:p w14:paraId="47F13035" w14:textId="77777777" w:rsidR="00441992" w:rsidRDefault="00441992" w:rsidP="00441992">
      <w:pPr>
        <w:pStyle w:val="ListParagraph"/>
        <w:tabs>
          <w:tab w:val="left" w:pos="820"/>
        </w:tabs>
        <w:spacing w:line="261" w:lineRule="auto"/>
        <w:ind w:right="280" w:firstLine="0"/>
        <w:rPr>
          <w:sz w:val="24"/>
        </w:rPr>
      </w:pPr>
    </w:p>
    <w:p w14:paraId="04A95EFE" w14:textId="10065021" w:rsidR="00441992" w:rsidRPr="00441992" w:rsidRDefault="00441992" w:rsidP="00441992">
      <w:pPr>
        <w:pStyle w:val="ListParagraph"/>
        <w:numPr>
          <w:ilvl w:val="1"/>
          <w:numId w:val="1"/>
        </w:numPr>
        <w:tabs>
          <w:tab w:val="left" w:pos="820"/>
        </w:tabs>
        <w:rPr>
          <w:b/>
          <w:sz w:val="24"/>
        </w:rPr>
      </w:pPr>
      <w:r w:rsidRPr="00441992">
        <w:rPr>
          <w:sz w:val="24"/>
        </w:rPr>
        <w:t>All</w:t>
      </w:r>
      <w:r w:rsidRPr="00441992">
        <w:rPr>
          <w:spacing w:val="-2"/>
          <w:sz w:val="24"/>
        </w:rPr>
        <w:t xml:space="preserve"> </w:t>
      </w:r>
      <w:r w:rsidRPr="00441992">
        <w:rPr>
          <w:sz w:val="24"/>
        </w:rPr>
        <w:t>common</w:t>
      </w:r>
      <w:r w:rsidRPr="00441992">
        <w:rPr>
          <w:spacing w:val="-1"/>
          <w:sz w:val="24"/>
        </w:rPr>
        <w:t xml:space="preserve"> </w:t>
      </w:r>
      <w:r w:rsidRPr="00441992">
        <w:rPr>
          <w:sz w:val="24"/>
        </w:rPr>
        <w:t>areas</w:t>
      </w:r>
      <w:r w:rsidRPr="00441992">
        <w:rPr>
          <w:spacing w:val="-1"/>
          <w:sz w:val="24"/>
        </w:rPr>
        <w:t xml:space="preserve"> </w:t>
      </w:r>
      <w:r w:rsidRPr="00441992">
        <w:rPr>
          <w:sz w:val="24"/>
        </w:rPr>
        <w:t>and</w:t>
      </w:r>
      <w:r w:rsidRPr="00441992">
        <w:rPr>
          <w:spacing w:val="-1"/>
          <w:sz w:val="24"/>
        </w:rPr>
        <w:t xml:space="preserve"> </w:t>
      </w:r>
      <w:r w:rsidRPr="00441992">
        <w:rPr>
          <w:sz w:val="24"/>
        </w:rPr>
        <w:t>bathrooms</w:t>
      </w:r>
      <w:r w:rsidRPr="00441992">
        <w:rPr>
          <w:spacing w:val="-2"/>
          <w:sz w:val="24"/>
        </w:rPr>
        <w:t xml:space="preserve"> </w:t>
      </w:r>
      <w:r w:rsidRPr="00441992">
        <w:rPr>
          <w:sz w:val="24"/>
        </w:rPr>
        <w:t>will</w:t>
      </w:r>
      <w:r w:rsidRPr="00441992">
        <w:rPr>
          <w:spacing w:val="-1"/>
          <w:sz w:val="24"/>
        </w:rPr>
        <w:t xml:space="preserve"> </w:t>
      </w:r>
      <w:r w:rsidRPr="00441992">
        <w:rPr>
          <w:sz w:val="24"/>
        </w:rPr>
        <w:t>be</w:t>
      </w:r>
      <w:r w:rsidRPr="00441992">
        <w:rPr>
          <w:spacing w:val="-2"/>
          <w:sz w:val="24"/>
        </w:rPr>
        <w:t xml:space="preserve"> </w:t>
      </w:r>
      <w:r w:rsidRPr="00441992">
        <w:rPr>
          <w:sz w:val="24"/>
        </w:rPr>
        <w:t>accessible</w:t>
      </w:r>
      <w:r w:rsidRPr="00441992">
        <w:rPr>
          <w:spacing w:val="-2"/>
          <w:sz w:val="24"/>
        </w:rPr>
        <w:t xml:space="preserve"> </w:t>
      </w:r>
      <w:r w:rsidRPr="00441992">
        <w:rPr>
          <w:sz w:val="24"/>
        </w:rPr>
        <w:t>to</w:t>
      </w:r>
      <w:r w:rsidRPr="00441992">
        <w:rPr>
          <w:spacing w:val="-1"/>
          <w:sz w:val="24"/>
        </w:rPr>
        <w:t xml:space="preserve"> </w:t>
      </w:r>
      <w:r w:rsidRPr="00441992">
        <w:rPr>
          <w:sz w:val="24"/>
        </w:rPr>
        <w:t>those</w:t>
      </w:r>
      <w:r w:rsidRPr="00441992">
        <w:rPr>
          <w:spacing w:val="-2"/>
          <w:sz w:val="24"/>
        </w:rPr>
        <w:t xml:space="preserve"> </w:t>
      </w:r>
      <w:r w:rsidRPr="00441992">
        <w:rPr>
          <w:sz w:val="24"/>
        </w:rPr>
        <w:t>with</w:t>
      </w:r>
      <w:r w:rsidRPr="00441992">
        <w:rPr>
          <w:spacing w:val="-2"/>
          <w:sz w:val="24"/>
        </w:rPr>
        <w:t xml:space="preserve"> </w:t>
      </w:r>
      <w:r w:rsidRPr="00441992">
        <w:rPr>
          <w:sz w:val="24"/>
        </w:rPr>
        <w:t>physical</w:t>
      </w:r>
      <w:r w:rsidRPr="00441992">
        <w:rPr>
          <w:spacing w:val="-1"/>
          <w:sz w:val="24"/>
        </w:rPr>
        <w:t xml:space="preserve"> </w:t>
      </w:r>
      <w:r w:rsidRPr="00441992">
        <w:rPr>
          <w:sz w:val="24"/>
        </w:rPr>
        <w:t>limitations.</w:t>
      </w:r>
    </w:p>
    <w:p w14:paraId="213D229C" w14:textId="18A37DB6" w:rsidR="00441992" w:rsidRDefault="00441992" w:rsidP="00B01EE6"/>
    <w:sectPr w:rsidR="004419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1728D" w14:textId="77777777" w:rsidR="002C1B62" w:rsidRDefault="002C1B62" w:rsidP="00441992">
      <w:pPr>
        <w:spacing w:after="0" w:line="240" w:lineRule="auto"/>
      </w:pPr>
      <w:r>
        <w:separator/>
      </w:r>
    </w:p>
  </w:endnote>
  <w:endnote w:type="continuationSeparator" w:id="0">
    <w:p w14:paraId="726EFA12" w14:textId="77777777" w:rsidR="002C1B62" w:rsidRDefault="002C1B62" w:rsidP="00441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729D4" w14:textId="77777777" w:rsidR="00B01EE6" w:rsidRDefault="00B01E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D10CA" w14:textId="77777777" w:rsidR="00B01EE6" w:rsidRDefault="00B01EE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9EEEC" w14:textId="77777777" w:rsidR="00B01EE6" w:rsidRDefault="00B01E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2A7FF" w14:textId="77777777" w:rsidR="002C1B62" w:rsidRDefault="002C1B62" w:rsidP="00441992">
      <w:pPr>
        <w:spacing w:after="0" w:line="240" w:lineRule="auto"/>
      </w:pPr>
      <w:r>
        <w:separator/>
      </w:r>
    </w:p>
  </w:footnote>
  <w:footnote w:type="continuationSeparator" w:id="0">
    <w:p w14:paraId="22E98A8C" w14:textId="77777777" w:rsidR="002C1B62" w:rsidRDefault="002C1B62" w:rsidP="004419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F1CA1" w14:textId="77777777" w:rsidR="00B01EE6" w:rsidRDefault="00B01E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BFAA2" w14:textId="15025D77" w:rsidR="00441992" w:rsidRPr="00441992" w:rsidRDefault="00441992" w:rsidP="00441992">
    <w:pPr>
      <w:spacing w:after="0" w:line="240" w:lineRule="auto"/>
      <w:jc w:val="center"/>
      <w:rPr>
        <w:rFonts w:ascii="Times New Roman" w:eastAsia="Times New Roman" w:hAnsi="Times New Roman" w:cs="Times New Roman"/>
        <w:b/>
        <w:sz w:val="28"/>
        <w:szCs w:val="28"/>
      </w:rPr>
    </w:pPr>
    <w:r w:rsidRPr="00441992">
      <w:rPr>
        <w:rFonts w:ascii="Times New Roman" w:eastAsia="Times New Roman" w:hAnsi="Times New Roman" w:cs="Times New Roman"/>
        <w:b/>
        <w:sz w:val="28"/>
        <w:szCs w:val="28"/>
      </w:rPr>
      <w:t xml:space="preserve">POLICY AND PROCEDURE </w:t>
    </w:r>
  </w:p>
  <w:p w14:paraId="58DAE7FA" w14:textId="77777777" w:rsidR="00441992" w:rsidRPr="00441992" w:rsidRDefault="00441992" w:rsidP="00441992">
    <w:pPr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</w:p>
  <w:p w14:paraId="61023477" w14:textId="77777777" w:rsidR="00441992" w:rsidRPr="00441992" w:rsidRDefault="00441992" w:rsidP="00441992">
    <w:pPr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</w:p>
  <w:p w14:paraId="2CA3A07C" w14:textId="77777777" w:rsidR="00441992" w:rsidRPr="00441992" w:rsidRDefault="00441992" w:rsidP="00441992">
    <w:pPr>
      <w:spacing w:after="0" w:line="240" w:lineRule="auto"/>
      <w:rPr>
        <w:rFonts w:ascii="Times New Roman" w:eastAsia="Times New Roman" w:hAnsi="Times New Roman" w:cs="Times New Roman"/>
        <w:b/>
        <w:sz w:val="24"/>
        <w:szCs w:val="24"/>
      </w:rPr>
    </w:pPr>
  </w:p>
  <w:tbl>
    <w:tblPr>
      <w:tblW w:w="10080" w:type="dxa"/>
      <w:tblInd w:w="-61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5077"/>
      <w:gridCol w:w="5003"/>
    </w:tblGrid>
    <w:tr w:rsidR="00441992" w:rsidRPr="00441992" w14:paraId="1FC23572" w14:textId="77777777" w:rsidTr="006D1994">
      <w:trPr>
        <w:trHeight w:val="410"/>
      </w:trPr>
      <w:tc>
        <w:tcPr>
          <w:tcW w:w="5077" w:type="dxa"/>
        </w:tcPr>
        <w:p w14:paraId="1C507410" w14:textId="7CD71597" w:rsidR="00441992" w:rsidRPr="00441992" w:rsidRDefault="00441992" w:rsidP="00441992">
          <w:pPr>
            <w:keepNext/>
            <w:spacing w:after="0" w:line="240" w:lineRule="auto"/>
            <w:outlineLvl w:val="0"/>
            <w:rPr>
              <w:rFonts w:ascii="Times New Roman" w:eastAsia="Times New Roman" w:hAnsi="Times New Roman" w:cs="Times New Roman"/>
              <w:b/>
              <w:bCs/>
              <w:sz w:val="24"/>
              <w:szCs w:val="24"/>
            </w:rPr>
          </w:pPr>
          <w:r w:rsidRPr="00441992">
            <w:rPr>
              <w:rFonts w:ascii="Times New Roman" w:eastAsia="Times New Roman" w:hAnsi="Times New Roman" w:cs="Times New Roman"/>
              <w:b/>
              <w:bCs/>
              <w:sz w:val="24"/>
              <w:szCs w:val="24"/>
            </w:rPr>
            <w:t>FACILITY NAME:</w:t>
          </w:r>
          <w:r w:rsidR="00B01EE6">
            <w:rPr>
              <w:rFonts w:ascii="Times New Roman" w:eastAsia="Times New Roman" w:hAnsi="Times New Roman" w:cs="Times New Roman"/>
              <w:b/>
              <w:bCs/>
              <w:sz w:val="24"/>
              <w:szCs w:val="24"/>
            </w:rPr>
            <w:t xml:space="preserve"> Oneida ADHC</w:t>
          </w:r>
        </w:p>
        <w:p w14:paraId="55815A6F" w14:textId="77777777" w:rsidR="00441992" w:rsidRPr="00441992" w:rsidRDefault="00441992" w:rsidP="00441992">
          <w:pPr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</w:rPr>
          </w:pPr>
        </w:p>
      </w:tc>
      <w:tc>
        <w:tcPr>
          <w:tcW w:w="5003" w:type="dxa"/>
        </w:tcPr>
        <w:p w14:paraId="5E773F3F" w14:textId="77777777" w:rsidR="00441992" w:rsidRPr="00441992" w:rsidRDefault="00441992" w:rsidP="00441992">
          <w:pPr>
            <w:keepNext/>
            <w:spacing w:after="0" w:line="240" w:lineRule="auto"/>
            <w:outlineLvl w:val="0"/>
            <w:rPr>
              <w:rFonts w:ascii="Times New Roman" w:eastAsia="Times New Roman" w:hAnsi="Times New Roman" w:cs="Times New Roman"/>
              <w:b/>
              <w:bCs/>
              <w:sz w:val="24"/>
              <w:szCs w:val="24"/>
            </w:rPr>
          </w:pPr>
          <w:r w:rsidRPr="00441992">
            <w:rPr>
              <w:rFonts w:ascii="Times New Roman" w:eastAsia="Times New Roman" w:hAnsi="Times New Roman" w:cs="Times New Roman"/>
              <w:b/>
              <w:bCs/>
              <w:sz w:val="24"/>
              <w:szCs w:val="24"/>
            </w:rPr>
            <w:t>POLICY DISTRIBUTION:</w:t>
          </w:r>
        </w:p>
      </w:tc>
    </w:tr>
    <w:tr w:rsidR="00441992" w:rsidRPr="00441992" w14:paraId="09EBEF53" w14:textId="77777777" w:rsidTr="006D1994">
      <w:trPr>
        <w:trHeight w:val="842"/>
      </w:trPr>
      <w:tc>
        <w:tcPr>
          <w:tcW w:w="5077" w:type="dxa"/>
        </w:tcPr>
        <w:p w14:paraId="78891CEB" w14:textId="77777777" w:rsidR="00441992" w:rsidRPr="00441992" w:rsidRDefault="00441992" w:rsidP="00441992">
          <w:pPr>
            <w:spacing w:after="0" w:line="240" w:lineRule="auto"/>
            <w:rPr>
              <w:rFonts w:ascii="Times New Roman" w:eastAsia="Times New Roman" w:hAnsi="Times New Roman" w:cs="Times New Roman"/>
              <w:b/>
              <w:bCs/>
              <w:sz w:val="24"/>
              <w:szCs w:val="24"/>
            </w:rPr>
          </w:pPr>
          <w:r w:rsidRPr="00441992">
            <w:rPr>
              <w:rFonts w:ascii="Times New Roman" w:eastAsia="Times New Roman" w:hAnsi="Times New Roman" w:cs="Times New Roman"/>
              <w:b/>
              <w:bCs/>
              <w:sz w:val="24"/>
              <w:szCs w:val="24"/>
            </w:rPr>
            <w:t>DEPARTMENT:</w:t>
          </w:r>
        </w:p>
        <w:p w14:paraId="3F2760A7" w14:textId="77777777" w:rsidR="00441992" w:rsidRPr="00441992" w:rsidRDefault="00441992" w:rsidP="00441992">
          <w:pPr>
            <w:spacing w:after="0" w:line="240" w:lineRule="auto"/>
            <w:rPr>
              <w:rFonts w:ascii="Times New Roman" w:eastAsia="Times New Roman" w:hAnsi="Times New Roman" w:cs="Times New Roman"/>
              <w:b/>
              <w:bCs/>
              <w:sz w:val="24"/>
              <w:szCs w:val="24"/>
            </w:rPr>
          </w:pPr>
          <w:r w:rsidRPr="00441992">
            <w:rPr>
              <w:rFonts w:ascii="Times New Roman" w:eastAsia="Times New Roman" w:hAnsi="Times New Roman" w:cs="Times New Roman"/>
              <w:b/>
              <w:bCs/>
              <w:sz w:val="24"/>
              <w:szCs w:val="24"/>
            </w:rPr>
            <w:t>Adult Day Health Care</w:t>
          </w:r>
        </w:p>
      </w:tc>
      <w:tc>
        <w:tcPr>
          <w:tcW w:w="5003" w:type="dxa"/>
        </w:tcPr>
        <w:p w14:paraId="64B3B51E" w14:textId="77777777" w:rsidR="00441992" w:rsidRPr="00441992" w:rsidRDefault="00441992" w:rsidP="00441992">
          <w:pPr>
            <w:spacing w:after="0" w:line="240" w:lineRule="auto"/>
            <w:rPr>
              <w:rFonts w:ascii="Times New Roman" w:eastAsia="Times New Roman" w:hAnsi="Times New Roman" w:cs="Times New Roman"/>
              <w:b/>
              <w:bCs/>
              <w:sz w:val="24"/>
              <w:szCs w:val="24"/>
            </w:rPr>
          </w:pPr>
          <w:r w:rsidRPr="00441992">
            <w:rPr>
              <w:rFonts w:ascii="Times New Roman" w:eastAsia="Times New Roman" w:hAnsi="Times New Roman" w:cs="Times New Roman"/>
              <w:b/>
              <w:bCs/>
              <w:sz w:val="24"/>
              <w:szCs w:val="24"/>
            </w:rPr>
            <w:t>SUBJECT:</w:t>
          </w:r>
        </w:p>
        <w:p w14:paraId="5D38208E" w14:textId="77777777" w:rsidR="00441992" w:rsidRPr="00441992" w:rsidRDefault="00441992" w:rsidP="00441992">
          <w:pPr>
            <w:widowControl w:val="0"/>
            <w:tabs>
              <w:tab w:val="left" w:pos="314"/>
            </w:tabs>
            <w:autoSpaceDE w:val="0"/>
            <w:autoSpaceDN w:val="0"/>
            <w:spacing w:before="88" w:after="0" w:line="240" w:lineRule="auto"/>
            <w:ind w:left="313"/>
            <w:outlineLvl w:val="0"/>
            <w:rPr>
              <w:rFonts w:ascii="Times New Roman" w:eastAsia="Times New Roman" w:hAnsi="Times New Roman" w:cs="Times New Roman"/>
              <w:b/>
              <w:bCs/>
              <w:sz w:val="24"/>
              <w:szCs w:val="24"/>
            </w:rPr>
          </w:pPr>
          <w:r w:rsidRPr="00441992">
            <w:rPr>
              <w:rFonts w:ascii="Times New Roman" w:eastAsia="Times New Roman" w:hAnsi="Times New Roman" w:cs="Times New Roman"/>
              <w:b/>
              <w:bCs/>
              <w:sz w:val="24"/>
              <w:szCs w:val="24"/>
            </w:rPr>
            <w:t>Registrant</w:t>
          </w:r>
          <w:r w:rsidRPr="00441992">
            <w:rPr>
              <w:rFonts w:ascii="Times New Roman" w:eastAsia="Times New Roman" w:hAnsi="Times New Roman" w:cs="Times New Roman"/>
              <w:b/>
              <w:bCs/>
              <w:spacing w:val="-3"/>
              <w:sz w:val="24"/>
              <w:szCs w:val="24"/>
            </w:rPr>
            <w:t xml:space="preserve"> </w:t>
          </w:r>
          <w:r w:rsidRPr="00441992">
            <w:rPr>
              <w:rFonts w:ascii="Times New Roman" w:eastAsia="Times New Roman" w:hAnsi="Times New Roman" w:cs="Times New Roman"/>
              <w:b/>
              <w:bCs/>
              <w:sz w:val="24"/>
              <w:szCs w:val="24"/>
            </w:rPr>
            <w:t>Freedom/ Access</w:t>
          </w:r>
          <w:r w:rsidRPr="00441992">
            <w:rPr>
              <w:rFonts w:ascii="Times New Roman" w:eastAsia="Times New Roman" w:hAnsi="Times New Roman" w:cs="Times New Roman"/>
              <w:b/>
              <w:bCs/>
              <w:spacing w:val="-2"/>
              <w:sz w:val="24"/>
              <w:szCs w:val="24"/>
            </w:rPr>
            <w:t xml:space="preserve"> </w:t>
          </w:r>
          <w:r w:rsidRPr="00441992">
            <w:rPr>
              <w:rFonts w:ascii="Times New Roman" w:eastAsia="Times New Roman" w:hAnsi="Times New Roman" w:cs="Times New Roman"/>
              <w:b/>
              <w:bCs/>
              <w:sz w:val="24"/>
              <w:szCs w:val="24"/>
            </w:rPr>
            <w:t>within</w:t>
          </w:r>
          <w:r w:rsidRPr="00441992">
            <w:rPr>
              <w:rFonts w:ascii="Times New Roman" w:eastAsia="Times New Roman" w:hAnsi="Times New Roman" w:cs="Times New Roman"/>
              <w:b/>
              <w:bCs/>
              <w:spacing w:val="-2"/>
              <w:sz w:val="24"/>
              <w:szCs w:val="24"/>
            </w:rPr>
            <w:t xml:space="preserve"> </w:t>
          </w:r>
          <w:r w:rsidRPr="00441992">
            <w:rPr>
              <w:rFonts w:ascii="Times New Roman" w:eastAsia="Times New Roman" w:hAnsi="Times New Roman" w:cs="Times New Roman"/>
              <w:b/>
              <w:bCs/>
              <w:sz w:val="24"/>
              <w:szCs w:val="24"/>
            </w:rPr>
            <w:t>the</w:t>
          </w:r>
          <w:r w:rsidRPr="00441992">
            <w:rPr>
              <w:rFonts w:ascii="Times New Roman" w:eastAsia="Times New Roman" w:hAnsi="Times New Roman" w:cs="Times New Roman"/>
              <w:b/>
              <w:bCs/>
              <w:spacing w:val="-3"/>
              <w:sz w:val="24"/>
              <w:szCs w:val="24"/>
            </w:rPr>
            <w:t xml:space="preserve"> </w:t>
          </w:r>
          <w:r w:rsidRPr="00441992">
            <w:rPr>
              <w:rFonts w:ascii="Times New Roman" w:eastAsia="Times New Roman" w:hAnsi="Times New Roman" w:cs="Times New Roman"/>
              <w:b/>
              <w:bCs/>
              <w:sz w:val="24"/>
              <w:szCs w:val="24"/>
            </w:rPr>
            <w:t>Facility</w:t>
          </w:r>
        </w:p>
        <w:p w14:paraId="4D45CD90" w14:textId="77777777" w:rsidR="00441992" w:rsidRPr="00441992" w:rsidRDefault="00441992" w:rsidP="00441992">
          <w:pPr>
            <w:spacing w:after="0" w:line="240" w:lineRule="auto"/>
            <w:rPr>
              <w:rFonts w:ascii="Times New Roman" w:eastAsia="Times New Roman" w:hAnsi="Times New Roman" w:cs="Times New Roman"/>
              <w:b/>
              <w:bCs/>
              <w:sz w:val="24"/>
              <w:szCs w:val="24"/>
            </w:rPr>
          </w:pPr>
        </w:p>
      </w:tc>
    </w:tr>
  </w:tbl>
  <w:p w14:paraId="35C8098F" w14:textId="77777777" w:rsidR="00441992" w:rsidRDefault="004419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2C5AF" w14:textId="77777777" w:rsidR="00B01EE6" w:rsidRDefault="00B01E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B5323"/>
    <w:multiLevelType w:val="hybridMultilevel"/>
    <w:tmpl w:val="D05AA06C"/>
    <w:lvl w:ilvl="0" w:tplc="8D6E3D52">
      <w:start w:val="1"/>
      <w:numFmt w:val="lowerLetter"/>
      <w:lvlText w:val="%1."/>
      <w:lvlJc w:val="left"/>
      <w:pPr>
        <w:ind w:left="179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15" w:hanging="360"/>
      </w:pPr>
    </w:lvl>
    <w:lvl w:ilvl="2" w:tplc="0409001B">
      <w:start w:val="1"/>
      <w:numFmt w:val="lowerRoman"/>
      <w:lvlText w:val="%3."/>
      <w:lvlJc w:val="right"/>
      <w:pPr>
        <w:ind w:left="3235" w:hanging="180"/>
      </w:pPr>
    </w:lvl>
    <w:lvl w:ilvl="3" w:tplc="0409000F" w:tentative="1">
      <w:start w:val="1"/>
      <w:numFmt w:val="decimal"/>
      <w:lvlText w:val="%4."/>
      <w:lvlJc w:val="left"/>
      <w:pPr>
        <w:ind w:left="3955" w:hanging="360"/>
      </w:p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</w:lvl>
    <w:lvl w:ilvl="6" w:tplc="0409000F" w:tentative="1">
      <w:start w:val="1"/>
      <w:numFmt w:val="decimal"/>
      <w:lvlText w:val="%7."/>
      <w:lvlJc w:val="left"/>
      <w:pPr>
        <w:ind w:left="6115" w:hanging="360"/>
      </w:p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</w:lvl>
  </w:abstractNum>
  <w:abstractNum w:abstractNumId="1" w15:restartNumberingAfterBreak="0">
    <w:nsid w:val="408A3FA2"/>
    <w:multiLevelType w:val="hybridMultilevel"/>
    <w:tmpl w:val="CE2AB198"/>
    <w:lvl w:ilvl="0" w:tplc="BD4EF1A6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0966CA64">
      <w:numFmt w:val="bullet"/>
      <w:lvlText w:val=""/>
      <w:lvlJc w:val="left"/>
      <w:pPr>
        <w:ind w:left="154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position w:val="4"/>
        <w:sz w:val="24"/>
        <w:szCs w:val="24"/>
      </w:rPr>
    </w:lvl>
    <w:lvl w:ilvl="2" w:tplc="05DE82BC">
      <w:numFmt w:val="bullet"/>
      <w:lvlText w:val="•"/>
      <w:lvlJc w:val="left"/>
      <w:pPr>
        <w:ind w:left="1540" w:hanging="360"/>
      </w:pPr>
      <w:rPr>
        <w:rFonts w:hint="default"/>
      </w:rPr>
    </w:lvl>
    <w:lvl w:ilvl="3" w:tplc="C682E156">
      <w:numFmt w:val="bullet"/>
      <w:lvlText w:val="•"/>
      <w:lvlJc w:val="left"/>
      <w:pPr>
        <w:ind w:left="2542" w:hanging="360"/>
      </w:pPr>
      <w:rPr>
        <w:rFonts w:hint="default"/>
      </w:rPr>
    </w:lvl>
    <w:lvl w:ilvl="4" w:tplc="47BA40C8">
      <w:numFmt w:val="bullet"/>
      <w:lvlText w:val="•"/>
      <w:lvlJc w:val="left"/>
      <w:pPr>
        <w:ind w:left="3545" w:hanging="360"/>
      </w:pPr>
      <w:rPr>
        <w:rFonts w:hint="default"/>
      </w:rPr>
    </w:lvl>
    <w:lvl w:ilvl="5" w:tplc="8828CA6E">
      <w:numFmt w:val="bullet"/>
      <w:lvlText w:val="•"/>
      <w:lvlJc w:val="left"/>
      <w:pPr>
        <w:ind w:left="4547" w:hanging="360"/>
      </w:pPr>
      <w:rPr>
        <w:rFonts w:hint="default"/>
      </w:rPr>
    </w:lvl>
    <w:lvl w:ilvl="6" w:tplc="9A10F2B4">
      <w:numFmt w:val="bullet"/>
      <w:lvlText w:val="•"/>
      <w:lvlJc w:val="left"/>
      <w:pPr>
        <w:ind w:left="5550" w:hanging="360"/>
      </w:pPr>
      <w:rPr>
        <w:rFonts w:hint="default"/>
      </w:rPr>
    </w:lvl>
    <w:lvl w:ilvl="7" w:tplc="75769DD8">
      <w:numFmt w:val="bullet"/>
      <w:lvlText w:val="•"/>
      <w:lvlJc w:val="left"/>
      <w:pPr>
        <w:ind w:left="6552" w:hanging="360"/>
      </w:pPr>
      <w:rPr>
        <w:rFonts w:hint="default"/>
      </w:rPr>
    </w:lvl>
    <w:lvl w:ilvl="8" w:tplc="DC04FFCA">
      <w:numFmt w:val="bullet"/>
      <w:lvlText w:val="•"/>
      <w:lvlJc w:val="left"/>
      <w:pPr>
        <w:ind w:left="7555" w:hanging="360"/>
      </w:pPr>
      <w:rPr>
        <w:rFonts w:hint="default"/>
      </w:rPr>
    </w:lvl>
  </w:abstractNum>
  <w:abstractNum w:abstractNumId="2" w15:restartNumberingAfterBreak="0">
    <w:nsid w:val="46283C11"/>
    <w:multiLevelType w:val="hybridMultilevel"/>
    <w:tmpl w:val="1E587AA4"/>
    <w:lvl w:ilvl="0" w:tplc="CA5A5802">
      <w:start w:val="1"/>
      <w:numFmt w:val="upperLetter"/>
      <w:lvlText w:val="%1."/>
      <w:lvlJc w:val="left"/>
      <w:pPr>
        <w:ind w:left="100" w:hanging="34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</w:rPr>
    </w:lvl>
    <w:lvl w:ilvl="1" w:tplc="A4E6AF42">
      <w:start w:val="1"/>
      <w:numFmt w:val="decimal"/>
      <w:lvlText w:val="%2."/>
      <w:lvlJc w:val="left"/>
      <w:pPr>
        <w:ind w:left="820" w:hanging="360"/>
      </w:pPr>
      <w:rPr>
        <w:rFonts w:hint="default"/>
        <w:w w:val="100"/>
      </w:rPr>
    </w:lvl>
    <w:lvl w:ilvl="2" w:tplc="E97CE46A">
      <w:numFmt w:val="bullet"/>
      <w:lvlText w:val="•"/>
      <w:lvlJc w:val="left"/>
      <w:pPr>
        <w:ind w:left="1791" w:hanging="360"/>
      </w:pPr>
      <w:rPr>
        <w:rFonts w:hint="default"/>
      </w:rPr>
    </w:lvl>
    <w:lvl w:ilvl="3" w:tplc="5DE21AC8">
      <w:numFmt w:val="bullet"/>
      <w:lvlText w:val="•"/>
      <w:lvlJc w:val="left"/>
      <w:pPr>
        <w:ind w:left="2762" w:hanging="360"/>
      </w:pPr>
      <w:rPr>
        <w:rFonts w:hint="default"/>
      </w:rPr>
    </w:lvl>
    <w:lvl w:ilvl="4" w:tplc="C8C8437E">
      <w:numFmt w:val="bullet"/>
      <w:lvlText w:val="•"/>
      <w:lvlJc w:val="left"/>
      <w:pPr>
        <w:ind w:left="3733" w:hanging="360"/>
      </w:pPr>
      <w:rPr>
        <w:rFonts w:hint="default"/>
      </w:rPr>
    </w:lvl>
    <w:lvl w:ilvl="5" w:tplc="9698CD22">
      <w:numFmt w:val="bullet"/>
      <w:lvlText w:val="•"/>
      <w:lvlJc w:val="left"/>
      <w:pPr>
        <w:ind w:left="4704" w:hanging="360"/>
      </w:pPr>
      <w:rPr>
        <w:rFonts w:hint="default"/>
      </w:rPr>
    </w:lvl>
    <w:lvl w:ilvl="6" w:tplc="22881358">
      <w:numFmt w:val="bullet"/>
      <w:lvlText w:val="•"/>
      <w:lvlJc w:val="left"/>
      <w:pPr>
        <w:ind w:left="5675" w:hanging="360"/>
      </w:pPr>
      <w:rPr>
        <w:rFonts w:hint="default"/>
      </w:rPr>
    </w:lvl>
    <w:lvl w:ilvl="7" w:tplc="65DE79F0">
      <w:numFmt w:val="bullet"/>
      <w:lvlText w:val="•"/>
      <w:lvlJc w:val="left"/>
      <w:pPr>
        <w:ind w:left="6646" w:hanging="360"/>
      </w:pPr>
      <w:rPr>
        <w:rFonts w:hint="default"/>
      </w:rPr>
    </w:lvl>
    <w:lvl w:ilvl="8" w:tplc="8F345F84">
      <w:numFmt w:val="bullet"/>
      <w:lvlText w:val="•"/>
      <w:lvlJc w:val="left"/>
      <w:pPr>
        <w:ind w:left="7617" w:hanging="360"/>
      </w:pPr>
      <w:rPr>
        <w:rFonts w:hint="default"/>
      </w:rPr>
    </w:lvl>
  </w:abstractNum>
  <w:num w:numId="1" w16cid:durableId="1858155112">
    <w:abstractNumId w:val="2"/>
  </w:num>
  <w:num w:numId="2" w16cid:durableId="1582719403">
    <w:abstractNumId w:val="1"/>
  </w:num>
  <w:num w:numId="3" w16cid:durableId="533277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992"/>
    <w:rsid w:val="002C1B62"/>
    <w:rsid w:val="00441992"/>
    <w:rsid w:val="004B5716"/>
    <w:rsid w:val="00632750"/>
    <w:rsid w:val="009345FE"/>
    <w:rsid w:val="00B01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830C76"/>
  <w15:chartTrackingRefBased/>
  <w15:docId w15:val="{81C86C26-5790-4F0C-A8F1-A793D84D5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419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1992"/>
  </w:style>
  <w:style w:type="paragraph" w:styleId="Footer">
    <w:name w:val="footer"/>
    <w:basedOn w:val="Normal"/>
    <w:link w:val="FooterChar"/>
    <w:uiPriority w:val="99"/>
    <w:unhideWhenUsed/>
    <w:rsid w:val="004419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1992"/>
  </w:style>
  <w:style w:type="paragraph" w:styleId="ListParagraph">
    <w:name w:val="List Paragraph"/>
    <w:basedOn w:val="Normal"/>
    <w:uiPriority w:val="1"/>
    <w:qFormat/>
    <w:rsid w:val="00441992"/>
    <w:pPr>
      <w:widowControl w:val="0"/>
      <w:autoSpaceDE w:val="0"/>
      <w:autoSpaceDN w:val="0"/>
      <w:spacing w:after="0" w:line="240" w:lineRule="auto"/>
      <w:ind w:left="820" w:hanging="360"/>
    </w:pPr>
    <w:rPr>
      <w:rFonts w:ascii="Times New Roman" w:eastAsia="Times New Roman" w:hAnsi="Times New Roman" w:cs="Times New Roman"/>
    </w:rPr>
  </w:style>
  <w:style w:type="paragraph" w:styleId="BodyText">
    <w:name w:val="Body Text"/>
    <w:basedOn w:val="Normal"/>
    <w:link w:val="BodyTextChar"/>
    <w:uiPriority w:val="1"/>
    <w:qFormat/>
    <w:rsid w:val="00441992"/>
    <w:pPr>
      <w:widowControl w:val="0"/>
      <w:autoSpaceDE w:val="0"/>
      <w:autoSpaceDN w:val="0"/>
      <w:spacing w:after="0" w:line="240" w:lineRule="auto"/>
      <w:ind w:hanging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4199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332</Words>
  <Characters>1896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Alcabes</dc:creator>
  <cp:keywords/>
  <dc:description/>
  <cp:lastModifiedBy>Eli Silver</cp:lastModifiedBy>
  <cp:revision>2</cp:revision>
  <dcterms:created xsi:type="dcterms:W3CDTF">2022-04-07T21:03:00Z</dcterms:created>
  <dcterms:modified xsi:type="dcterms:W3CDTF">2022-04-07T21:03:00Z</dcterms:modified>
</cp:coreProperties>
</file>